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90978" w14:textId="32083FEA" w:rsidR="001F7AA2" w:rsidRPr="00955121" w:rsidRDefault="001F7AA2" w:rsidP="001F7AA2">
      <w:pPr>
        <w:pStyle w:val="Style"/>
        <w:ind w:left="720" w:right="-16"/>
        <w:jc w:val="center"/>
        <w:rPr>
          <w:rFonts w:ascii="Arial Narrow" w:hAnsi="Arial Narrow"/>
          <w:b/>
          <w:bCs/>
        </w:rPr>
      </w:pPr>
      <w:r w:rsidRPr="00955121">
        <w:rPr>
          <w:rFonts w:ascii="Arial Narrow" w:hAnsi="Arial Narrow"/>
          <w:b/>
          <w:bCs/>
        </w:rPr>
        <w:t>Bureau of Research, Testing &amp; Consulta</w:t>
      </w:r>
      <w:r w:rsidR="0054330E">
        <w:rPr>
          <w:rFonts w:ascii="Arial Narrow" w:hAnsi="Arial Narrow"/>
          <w:b/>
          <w:bCs/>
        </w:rPr>
        <w:t>tion</w:t>
      </w:r>
      <w:r w:rsidRPr="00955121">
        <w:rPr>
          <w:rFonts w:ascii="Arial Narrow" w:hAnsi="Arial Narrow"/>
          <w:b/>
          <w:bCs/>
        </w:rPr>
        <w:t xml:space="preserve"> (BRTC) </w:t>
      </w:r>
    </w:p>
    <w:p w14:paraId="6C8D1855" w14:textId="43385DC0" w:rsidR="001F7AA2" w:rsidRPr="00955121" w:rsidRDefault="001F7AA2" w:rsidP="001F7AA2">
      <w:pPr>
        <w:pStyle w:val="Style"/>
        <w:ind w:left="720" w:right="-16"/>
        <w:jc w:val="center"/>
        <w:rPr>
          <w:rFonts w:ascii="Arial Narrow" w:hAnsi="Arial Narrow"/>
          <w:b/>
          <w:bCs/>
        </w:rPr>
      </w:pPr>
      <w:r w:rsidRPr="00955121">
        <w:rPr>
          <w:rFonts w:ascii="Arial Narrow" w:hAnsi="Arial Narrow"/>
          <w:b/>
          <w:bCs/>
        </w:rPr>
        <w:t xml:space="preserve">Chittagong University </w:t>
      </w:r>
      <w:r w:rsidRPr="00955121">
        <w:rPr>
          <w:rFonts w:ascii="Arial Narrow" w:hAnsi="Arial Narrow"/>
          <w:b/>
        </w:rPr>
        <w:t xml:space="preserve">of Engineering </w:t>
      </w:r>
      <w:r w:rsidRPr="00955121">
        <w:rPr>
          <w:rFonts w:ascii="Arial Narrow" w:hAnsi="Arial Narrow" w:cs="Arial"/>
          <w:b/>
          <w:w w:val="135"/>
        </w:rPr>
        <w:t>&amp;</w:t>
      </w:r>
      <w:r w:rsidRPr="00955121">
        <w:rPr>
          <w:rFonts w:ascii="Arial Narrow" w:hAnsi="Arial Narrow"/>
          <w:b/>
        </w:rPr>
        <w:t xml:space="preserve">Technology, </w:t>
      </w:r>
      <w:proofErr w:type="spellStart"/>
      <w:r w:rsidR="0054330E" w:rsidRPr="00955121">
        <w:rPr>
          <w:rFonts w:ascii="Arial Narrow" w:hAnsi="Arial Narrow"/>
          <w:b/>
        </w:rPr>
        <w:t>C</w:t>
      </w:r>
      <w:r w:rsidR="0054330E">
        <w:rPr>
          <w:rFonts w:ascii="Arial Narrow" w:hAnsi="Arial Narrow"/>
          <w:b/>
        </w:rPr>
        <w:t>hattogram</w:t>
      </w:r>
      <w:proofErr w:type="spellEnd"/>
      <w:r w:rsidRPr="00955121">
        <w:rPr>
          <w:rFonts w:ascii="Arial Narrow" w:hAnsi="Arial Narrow"/>
          <w:b/>
          <w:bCs/>
        </w:rPr>
        <w:t>- 4349</w:t>
      </w:r>
    </w:p>
    <w:p w14:paraId="787AE43A" w14:textId="77777777" w:rsidR="00B509AC" w:rsidRPr="00955121" w:rsidRDefault="00B509AC" w:rsidP="00B509AC">
      <w:pPr>
        <w:spacing w:after="0" w:line="240" w:lineRule="auto"/>
        <w:jc w:val="center"/>
        <w:rPr>
          <w:rFonts w:ascii="Arial Narrow" w:hAnsi="Arial Narrow"/>
          <w:sz w:val="24"/>
          <w:szCs w:val="24"/>
        </w:rPr>
      </w:pPr>
      <w:r w:rsidRPr="00955121">
        <w:rPr>
          <w:rFonts w:ascii="Arial Narrow" w:hAnsi="Arial Narrow"/>
          <w:noProof/>
          <w:sz w:val="24"/>
          <w:szCs w:val="24"/>
        </w:rPr>
        <w:drawing>
          <wp:anchor distT="0" distB="0" distL="114300" distR="114300" simplePos="0" relativeHeight="251656192" behindDoc="0" locked="0" layoutInCell="1" allowOverlap="1" wp14:anchorId="6DD87B7C" wp14:editId="25062E5F">
            <wp:simplePos x="0" y="0"/>
            <wp:positionH relativeFrom="column">
              <wp:posOffset>-15438</wp:posOffset>
            </wp:positionH>
            <wp:positionV relativeFrom="paragraph">
              <wp:posOffset>-662337</wp:posOffset>
            </wp:positionV>
            <wp:extent cx="800348" cy="985652"/>
            <wp:effectExtent l="19050" t="0" r="0" b="0"/>
            <wp:wrapNone/>
            <wp:docPr id="3" name="Picture 3" desc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
                    <pic:cNvPicPr>
                      <a:picLocks noChangeAspect="1" noChangeArrowheads="1"/>
                    </pic:cNvPicPr>
                  </pic:nvPicPr>
                  <pic:blipFill>
                    <a:blip r:embed="rId5" cstate="print"/>
                    <a:srcRect/>
                    <a:stretch>
                      <a:fillRect/>
                    </a:stretch>
                  </pic:blipFill>
                  <pic:spPr bwMode="auto">
                    <a:xfrm>
                      <a:off x="0" y="0"/>
                      <a:ext cx="800348" cy="985652"/>
                    </a:xfrm>
                    <a:prstGeom prst="rect">
                      <a:avLst/>
                    </a:prstGeom>
                    <a:noFill/>
                    <a:ln w="9525">
                      <a:noFill/>
                      <a:miter lim="800000"/>
                      <a:headEnd/>
                      <a:tailEnd/>
                    </a:ln>
                  </pic:spPr>
                </pic:pic>
              </a:graphicData>
            </a:graphic>
          </wp:anchor>
        </w:drawing>
      </w:r>
      <w:hyperlink r:id="rId6" w:history="1">
        <w:r w:rsidRPr="00955121">
          <w:rPr>
            <w:rStyle w:val="Hyperlink"/>
            <w:rFonts w:ascii="Arial Narrow" w:hAnsi="Arial Narrow"/>
            <w:sz w:val="24"/>
            <w:szCs w:val="24"/>
          </w:rPr>
          <w:t>www.cuet.ac.bd</w:t>
        </w:r>
      </w:hyperlink>
    </w:p>
    <w:p w14:paraId="1D928E44" w14:textId="77777777" w:rsidR="00B509AC" w:rsidRPr="00955121" w:rsidRDefault="00B509AC" w:rsidP="00B509AC">
      <w:pPr>
        <w:spacing w:after="0" w:line="240" w:lineRule="auto"/>
        <w:rPr>
          <w:rFonts w:ascii="Arial Narrow" w:hAnsi="Arial Narrow"/>
          <w:sz w:val="24"/>
          <w:szCs w:val="24"/>
        </w:rPr>
      </w:pPr>
    </w:p>
    <w:p w14:paraId="1A6890A9" w14:textId="77777777" w:rsidR="00B509AC" w:rsidRPr="00955121" w:rsidRDefault="00B509AC" w:rsidP="00B509AC">
      <w:pPr>
        <w:spacing w:after="0" w:line="240" w:lineRule="auto"/>
        <w:rPr>
          <w:rFonts w:ascii="Arial Narrow" w:hAnsi="Arial Narrow"/>
          <w:sz w:val="24"/>
          <w:szCs w:val="24"/>
        </w:rPr>
      </w:pPr>
    </w:p>
    <w:p w14:paraId="38826196" w14:textId="77777777" w:rsidR="00B509AC" w:rsidRPr="00955121" w:rsidRDefault="00B509AC" w:rsidP="00B509AC">
      <w:pPr>
        <w:spacing w:after="0" w:line="240" w:lineRule="auto"/>
        <w:rPr>
          <w:rFonts w:ascii="Arial Narrow" w:hAnsi="Arial Narrow"/>
          <w:sz w:val="24"/>
          <w:szCs w:val="24"/>
        </w:rPr>
      </w:pPr>
    </w:p>
    <w:p w14:paraId="7CE68830" w14:textId="382E2ECF" w:rsidR="00B509AC" w:rsidRPr="00955121" w:rsidRDefault="00B509AC" w:rsidP="00B509AC">
      <w:pPr>
        <w:spacing w:after="0" w:line="240" w:lineRule="auto"/>
        <w:jc w:val="center"/>
        <w:rPr>
          <w:rFonts w:ascii="Arial Narrow" w:hAnsi="Arial Narrow"/>
          <w:b/>
          <w:sz w:val="24"/>
          <w:szCs w:val="24"/>
        </w:rPr>
      </w:pPr>
      <w:r w:rsidRPr="00955121">
        <w:rPr>
          <w:rFonts w:ascii="Arial Narrow" w:hAnsi="Arial Narrow"/>
          <w:b/>
          <w:sz w:val="24"/>
          <w:szCs w:val="24"/>
        </w:rPr>
        <w:t xml:space="preserve">Office of the Director, </w:t>
      </w:r>
      <w:r w:rsidR="00EA0121" w:rsidRPr="00955121">
        <w:rPr>
          <w:rFonts w:ascii="Arial Narrow" w:hAnsi="Arial Narrow"/>
          <w:b/>
          <w:sz w:val="24"/>
          <w:szCs w:val="24"/>
        </w:rPr>
        <w:t xml:space="preserve">BRTC </w:t>
      </w:r>
      <w:r w:rsidRPr="00955121">
        <w:rPr>
          <w:rFonts w:ascii="Arial Narrow" w:hAnsi="Arial Narrow"/>
          <w:b/>
          <w:sz w:val="24"/>
          <w:szCs w:val="24"/>
        </w:rPr>
        <w:t>CUET</w:t>
      </w:r>
    </w:p>
    <w:p w14:paraId="1AE94186" w14:textId="64A8F328" w:rsidR="00B509AC" w:rsidRPr="00955121" w:rsidRDefault="00B509AC" w:rsidP="00B509AC">
      <w:pPr>
        <w:spacing w:after="0" w:line="240" w:lineRule="auto"/>
        <w:jc w:val="center"/>
        <w:rPr>
          <w:rFonts w:ascii="Arial Narrow" w:hAnsi="Arial Narrow"/>
          <w:b/>
          <w:sz w:val="24"/>
          <w:szCs w:val="24"/>
        </w:rPr>
      </w:pPr>
      <w:r w:rsidRPr="00955121">
        <w:rPr>
          <w:rFonts w:ascii="Arial Narrow" w:hAnsi="Arial Narrow"/>
          <w:b/>
          <w:sz w:val="24"/>
          <w:szCs w:val="24"/>
        </w:rPr>
        <w:t xml:space="preserve">Old </w:t>
      </w:r>
      <w:r w:rsidR="00EA0121" w:rsidRPr="00955121">
        <w:rPr>
          <w:rFonts w:ascii="Arial Narrow" w:hAnsi="Arial Narrow"/>
          <w:b/>
          <w:sz w:val="24"/>
          <w:szCs w:val="24"/>
        </w:rPr>
        <w:t>Library</w:t>
      </w:r>
      <w:r w:rsidRPr="00955121">
        <w:rPr>
          <w:rFonts w:ascii="Arial Narrow" w:hAnsi="Arial Narrow"/>
          <w:b/>
          <w:sz w:val="24"/>
          <w:szCs w:val="24"/>
        </w:rPr>
        <w:t xml:space="preserve"> Building</w:t>
      </w:r>
    </w:p>
    <w:p w14:paraId="01838514" w14:textId="1AD8BC87" w:rsidR="00B509AC" w:rsidRPr="00955121" w:rsidRDefault="00B509AC" w:rsidP="00B509AC">
      <w:pPr>
        <w:spacing w:after="0" w:line="240" w:lineRule="auto"/>
        <w:jc w:val="center"/>
        <w:rPr>
          <w:rFonts w:ascii="Arial Narrow" w:hAnsi="Arial Narrow"/>
          <w:b/>
          <w:sz w:val="24"/>
          <w:szCs w:val="24"/>
        </w:rPr>
      </w:pPr>
      <w:r w:rsidRPr="00955121">
        <w:rPr>
          <w:rFonts w:ascii="Arial Narrow" w:hAnsi="Arial Narrow"/>
          <w:b/>
          <w:sz w:val="24"/>
          <w:szCs w:val="24"/>
        </w:rPr>
        <w:t>CUET, C</w:t>
      </w:r>
      <w:r w:rsidR="0054330E">
        <w:rPr>
          <w:rFonts w:ascii="Arial Narrow" w:hAnsi="Arial Narrow"/>
          <w:b/>
          <w:sz w:val="24"/>
          <w:szCs w:val="24"/>
        </w:rPr>
        <w:t>hattogram</w:t>
      </w:r>
      <w:r w:rsidRPr="00955121">
        <w:rPr>
          <w:rFonts w:ascii="Arial Narrow" w:hAnsi="Arial Narrow"/>
          <w:b/>
          <w:sz w:val="24"/>
          <w:szCs w:val="24"/>
        </w:rPr>
        <w:t>-4349</w:t>
      </w:r>
    </w:p>
    <w:p w14:paraId="49B1B6B4" w14:textId="420703C1" w:rsidR="00B509AC" w:rsidRPr="0054330E" w:rsidRDefault="0054330E" w:rsidP="0054330E">
      <w:pPr>
        <w:spacing w:after="0" w:line="240" w:lineRule="auto"/>
        <w:jc w:val="center"/>
        <w:rPr>
          <w:rFonts w:ascii="Arial Narrow" w:hAnsi="Arial Narrow"/>
          <w:b/>
          <w:bCs/>
          <w:sz w:val="24"/>
          <w:szCs w:val="24"/>
        </w:rPr>
      </w:pPr>
      <w:r w:rsidRPr="0054330E">
        <w:rPr>
          <w:rFonts w:ascii="Arial Narrow" w:hAnsi="Arial Narrow"/>
          <w:b/>
          <w:bCs/>
          <w:sz w:val="24"/>
          <w:szCs w:val="24"/>
        </w:rPr>
        <w:t>E-mail:</w:t>
      </w:r>
      <w:r w:rsidRPr="0054330E">
        <w:rPr>
          <w:rFonts w:ascii="Arial Narrow" w:hAnsi="Arial Narrow"/>
          <w:b/>
          <w:bCs/>
          <w:sz w:val="21"/>
          <w:szCs w:val="21"/>
        </w:rPr>
        <w:t xml:space="preserve"> </w:t>
      </w:r>
      <w:r w:rsidRPr="0054330E">
        <w:rPr>
          <w:rFonts w:ascii="Arial Narrow" w:hAnsi="Arial Narrow"/>
          <w:b/>
          <w:bCs/>
          <w:sz w:val="21"/>
          <w:szCs w:val="21"/>
        </w:rPr>
        <w:t>directorbrtc@cuet.ac.bd</w:t>
      </w:r>
    </w:p>
    <w:p w14:paraId="41BAF743" w14:textId="77777777" w:rsidR="00B509AC" w:rsidRPr="00955121" w:rsidRDefault="00B509AC" w:rsidP="00B509AC">
      <w:pPr>
        <w:spacing w:after="0" w:line="240" w:lineRule="auto"/>
        <w:rPr>
          <w:rFonts w:ascii="Arial Narrow" w:hAnsi="Arial Narrow"/>
          <w:sz w:val="24"/>
          <w:szCs w:val="24"/>
        </w:rPr>
      </w:pPr>
    </w:p>
    <w:p w14:paraId="3CAC9BA8" w14:textId="16533101" w:rsidR="00B509AC" w:rsidRPr="00955121" w:rsidRDefault="00B509AC" w:rsidP="00B509AC">
      <w:pPr>
        <w:spacing w:after="0" w:line="240" w:lineRule="auto"/>
        <w:jc w:val="center"/>
        <w:rPr>
          <w:rFonts w:ascii="Arial Narrow" w:hAnsi="Arial Narrow"/>
          <w:b/>
          <w:sz w:val="24"/>
          <w:szCs w:val="24"/>
        </w:rPr>
      </w:pPr>
      <w:r w:rsidRPr="00955121">
        <w:rPr>
          <w:rFonts w:ascii="Arial Narrow" w:hAnsi="Arial Narrow"/>
          <w:b/>
          <w:sz w:val="24"/>
          <w:szCs w:val="24"/>
        </w:rPr>
        <w:t xml:space="preserve">Invitation of Expression of </w:t>
      </w:r>
      <w:r w:rsidR="006C1773" w:rsidRPr="00955121">
        <w:rPr>
          <w:rFonts w:ascii="Arial Narrow" w:hAnsi="Arial Narrow"/>
          <w:b/>
          <w:sz w:val="24"/>
          <w:szCs w:val="24"/>
        </w:rPr>
        <w:t>Interest</w:t>
      </w:r>
      <w:r w:rsidRPr="00955121">
        <w:rPr>
          <w:rFonts w:ascii="Arial Narrow" w:hAnsi="Arial Narrow"/>
          <w:b/>
          <w:sz w:val="24"/>
          <w:szCs w:val="24"/>
        </w:rPr>
        <w:t xml:space="preserve"> (EOI) for Short-listing of Consulting Firms for </w:t>
      </w:r>
      <w:r w:rsidR="001F7AA2" w:rsidRPr="00955121">
        <w:rPr>
          <w:rFonts w:ascii="Arial Narrow" w:hAnsi="Arial Narrow"/>
          <w:b/>
          <w:sz w:val="24"/>
          <w:szCs w:val="24"/>
        </w:rPr>
        <w:t>Consultancy</w:t>
      </w:r>
      <w:r w:rsidRPr="00955121">
        <w:rPr>
          <w:rFonts w:ascii="Arial Narrow" w:hAnsi="Arial Narrow"/>
          <w:b/>
          <w:sz w:val="24"/>
          <w:szCs w:val="24"/>
        </w:rPr>
        <w:t xml:space="preserve"> of the</w:t>
      </w:r>
      <w:r w:rsidR="001F7AA2" w:rsidRPr="00955121">
        <w:rPr>
          <w:rFonts w:ascii="Arial Narrow" w:hAnsi="Arial Narrow"/>
          <w:b/>
          <w:sz w:val="24"/>
          <w:szCs w:val="24"/>
        </w:rPr>
        <w:t xml:space="preserve"> Construction of Cable Car at </w:t>
      </w:r>
      <w:proofErr w:type="spellStart"/>
      <w:r w:rsidR="001F7AA2" w:rsidRPr="00955121">
        <w:rPr>
          <w:rFonts w:ascii="Arial Narrow" w:hAnsi="Arial Narrow"/>
          <w:b/>
          <w:sz w:val="24"/>
          <w:szCs w:val="24"/>
        </w:rPr>
        <w:t>Naf</w:t>
      </w:r>
      <w:proofErr w:type="spellEnd"/>
      <w:r w:rsidR="001F7AA2" w:rsidRPr="00955121">
        <w:rPr>
          <w:rFonts w:ascii="Arial Narrow" w:hAnsi="Arial Narrow"/>
          <w:b/>
          <w:sz w:val="24"/>
          <w:szCs w:val="24"/>
        </w:rPr>
        <w:t xml:space="preserve"> Tourism Park Project</w:t>
      </w:r>
    </w:p>
    <w:p w14:paraId="44DC5F76" w14:textId="77777777" w:rsidR="00B509AC" w:rsidRPr="00955121" w:rsidRDefault="00B509AC" w:rsidP="00B509AC">
      <w:pPr>
        <w:spacing w:after="0" w:line="240" w:lineRule="auto"/>
        <w:jc w:val="center"/>
        <w:rPr>
          <w:rFonts w:ascii="Arial Narrow" w:hAnsi="Arial Narrow"/>
          <w:b/>
          <w:sz w:val="24"/>
          <w:szCs w:val="24"/>
        </w:rPr>
      </w:pPr>
    </w:p>
    <w:p w14:paraId="55470D21" w14:textId="77777777" w:rsidR="00B509AC" w:rsidRPr="00955121" w:rsidRDefault="00B509AC" w:rsidP="00B509AC">
      <w:pPr>
        <w:spacing w:after="0" w:line="240" w:lineRule="auto"/>
        <w:jc w:val="center"/>
        <w:rPr>
          <w:rFonts w:ascii="Arial Narrow" w:hAnsi="Arial Narrow"/>
          <w:b/>
          <w:sz w:val="24"/>
          <w:szCs w:val="24"/>
        </w:rPr>
      </w:pPr>
      <w:r w:rsidRPr="00955121">
        <w:rPr>
          <w:rFonts w:ascii="Arial Narrow" w:hAnsi="Arial Narrow"/>
          <w:b/>
          <w:sz w:val="24"/>
          <w:szCs w:val="24"/>
        </w:rPr>
        <w:t>Invitation of EOI Notice</w:t>
      </w:r>
    </w:p>
    <w:p w14:paraId="21CF8DF9" w14:textId="77777777" w:rsidR="00B509AC" w:rsidRPr="00955121" w:rsidRDefault="00B509AC" w:rsidP="00B509AC">
      <w:pPr>
        <w:spacing w:after="0" w:line="240" w:lineRule="auto"/>
        <w:rPr>
          <w:rFonts w:ascii="Arial Narrow" w:hAnsi="Arial Narrow"/>
          <w:sz w:val="24"/>
          <w:szCs w:val="24"/>
        </w:rPr>
      </w:pPr>
    </w:p>
    <w:tbl>
      <w:tblPr>
        <w:tblW w:w="5000" w:type="pct"/>
        <w:tblCellSpacing w:w="15" w:type="dxa"/>
        <w:shd w:val="clear" w:color="auto" w:fill="F0F1F5"/>
        <w:tblCellMar>
          <w:top w:w="15" w:type="dxa"/>
          <w:left w:w="15" w:type="dxa"/>
          <w:bottom w:w="15" w:type="dxa"/>
          <w:right w:w="15" w:type="dxa"/>
        </w:tblCellMar>
        <w:tblLook w:val="04A0" w:firstRow="1" w:lastRow="0" w:firstColumn="1" w:lastColumn="0" w:noHBand="0" w:noVBand="1"/>
      </w:tblPr>
      <w:tblGrid>
        <w:gridCol w:w="6882"/>
        <w:gridCol w:w="2766"/>
      </w:tblGrid>
      <w:tr w:rsidR="00B509AC" w:rsidRPr="00955121" w14:paraId="1C1AAC7B" w14:textId="77777777" w:rsidTr="00E73467">
        <w:trPr>
          <w:tblCellSpacing w:w="15" w:type="dxa"/>
        </w:trPr>
        <w:tc>
          <w:tcPr>
            <w:tcW w:w="0" w:type="auto"/>
            <w:shd w:val="clear" w:color="auto" w:fill="F0F1F5"/>
            <w:vAlign w:val="center"/>
            <w:hideMark/>
          </w:tcPr>
          <w:p w14:paraId="1D09702D" w14:textId="77777777" w:rsidR="001F7AA2" w:rsidRPr="00955121" w:rsidRDefault="001F7AA2" w:rsidP="001F7AA2">
            <w:pPr>
              <w:tabs>
                <w:tab w:val="right" w:pos="9000"/>
              </w:tabs>
              <w:rPr>
                <w:rFonts w:ascii="Arial Narrow" w:hAnsi="Arial Narrow"/>
                <w:sz w:val="24"/>
                <w:szCs w:val="24"/>
              </w:rPr>
            </w:pPr>
          </w:p>
          <w:p w14:paraId="32863AE9" w14:textId="0E21336F" w:rsidR="00B509AC" w:rsidRPr="00955121" w:rsidRDefault="001F7AA2" w:rsidP="001F7AA2">
            <w:pPr>
              <w:spacing w:after="0" w:line="240" w:lineRule="auto"/>
              <w:rPr>
                <w:rFonts w:ascii="Arial Narrow" w:eastAsia="Times New Roman" w:hAnsi="Arial Narrow" w:cs="Times New Roman"/>
                <w:color w:val="000000"/>
                <w:sz w:val="24"/>
                <w:szCs w:val="24"/>
              </w:rPr>
            </w:pPr>
            <w:r w:rsidRPr="00955121">
              <w:rPr>
                <w:rFonts w:ascii="Arial Narrow" w:hAnsi="Arial Narrow"/>
                <w:sz w:val="24"/>
                <w:szCs w:val="24"/>
              </w:rPr>
              <w:t>No. BRTC/</w:t>
            </w:r>
            <w:proofErr w:type="spellStart"/>
            <w:r w:rsidRPr="00955121">
              <w:rPr>
                <w:rFonts w:ascii="Arial Narrow" w:hAnsi="Arial Narrow"/>
                <w:sz w:val="24"/>
                <w:szCs w:val="24"/>
              </w:rPr>
              <w:t>Naf</w:t>
            </w:r>
            <w:proofErr w:type="spellEnd"/>
            <w:r w:rsidRPr="00955121">
              <w:rPr>
                <w:rFonts w:ascii="Arial Narrow" w:hAnsi="Arial Narrow"/>
                <w:sz w:val="24"/>
                <w:szCs w:val="24"/>
              </w:rPr>
              <w:t xml:space="preserve"> Tourism/DOC/2018-19/PS-01</w:t>
            </w:r>
          </w:p>
        </w:tc>
        <w:tc>
          <w:tcPr>
            <w:tcW w:w="0" w:type="auto"/>
            <w:shd w:val="clear" w:color="auto" w:fill="F0F1F5"/>
            <w:vAlign w:val="center"/>
            <w:hideMark/>
          </w:tcPr>
          <w:p w14:paraId="628ED1FC" w14:textId="7F254CBC" w:rsidR="00B509AC" w:rsidRPr="00955121" w:rsidRDefault="00B509AC" w:rsidP="00E73467">
            <w:pPr>
              <w:spacing w:after="0" w:line="240" w:lineRule="auto"/>
              <w:jc w:val="right"/>
              <w:rPr>
                <w:rFonts w:ascii="Arial Narrow" w:eastAsia="Times New Roman" w:hAnsi="Arial Narrow" w:cs="Times New Roman"/>
                <w:color w:val="000000"/>
                <w:sz w:val="24"/>
                <w:szCs w:val="24"/>
              </w:rPr>
            </w:pPr>
            <w:r w:rsidRPr="00955121">
              <w:rPr>
                <w:rFonts w:ascii="Arial Narrow" w:eastAsia="Times New Roman" w:hAnsi="Arial Narrow" w:cs="Times New Roman"/>
                <w:color w:val="000000"/>
                <w:sz w:val="24"/>
                <w:szCs w:val="24"/>
              </w:rPr>
              <w:t xml:space="preserve">Date: </w:t>
            </w:r>
            <w:r w:rsidR="00A8318F" w:rsidRPr="00955121">
              <w:rPr>
                <w:rFonts w:ascii="Arial Narrow" w:eastAsia="Times New Roman" w:hAnsi="Arial Narrow" w:cs="Times New Roman"/>
                <w:color w:val="000000"/>
                <w:sz w:val="24"/>
                <w:szCs w:val="24"/>
              </w:rPr>
              <w:t>2</w:t>
            </w:r>
            <w:r w:rsidR="00CB2AD1">
              <w:rPr>
                <w:rFonts w:ascii="Arial Narrow" w:eastAsia="Times New Roman" w:hAnsi="Arial Narrow" w:cs="Times New Roman"/>
                <w:color w:val="000000"/>
                <w:sz w:val="24"/>
                <w:szCs w:val="24"/>
              </w:rPr>
              <w:t>2</w:t>
            </w:r>
            <w:r w:rsidRPr="00955121">
              <w:rPr>
                <w:rFonts w:ascii="Arial Narrow" w:eastAsia="Times New Roman" w:hAnsi="Arial Narrow" w:cs="Times New Roman"/>
                <w:color w:val="000000"/>
                <w:sz w:val="24"/>
                <w:szCs w:val="24"/>
              </w:rPr>
              <w:t>-</w:t>
            </w:r>
            <w:r w:rsidR="001F7AA2" w:rsidRPr="00955121">
              <w:rPr>
                <w:rFonts w:ascii="Arial Narrow" w:eastAsia="Times New Roman" w:hAnsi="Arial Narrow" w:cs="Times New Roman"/>
                <w:color w:val="000000"/>
                <w:sz w:val="24"/>
                <w:szCs w:val="24"/>
              </w:rPr>
              <w:t>05</w:t>
            </w:r>
            <w:r w:rsidRPr="00955121">
              <w:rPr>
                <w:rFonts w:ascii="Arial Narrow" w:eastAsia="Times New Roman" w:hAnsi="Arial Narrow" w:cs="Times New Roman"/>
                <w:color w:val="000000"/>
                <w:sz w:val="24"/>
                <w:szCs w:val="24"/>
              </w:rPr>
              <w:t>-201</w:t>
            </w:r>
            <w:r w:rsidR="001F7AA2" w:rsidRPr="00955121">
              <w:rPr>
                <w:rFonts w:ascii="Arial Narrow" w:eastAsia="Times New Roman" w:hAnsi="Arial Narrow" w:cs="Times New Roman"/>
                <w:color w:val="000000"/>
                <w:sz w:val="24"/>
                <w:szCs w:val="24"/>
              </w:rPr>
              <w:t>9</w:t>
            </w:r>
          </w:p>
        </w:tc>
      </w:tr>
    </w:tbl>
    <w:p w14:paraId="4657AECB" w14:textId="77777777" w:rsidR="00B509AC" w:rsidRPr="00955121" w:rsidRDefault="00B509AC" w:rsidP="00B509AC">
      <w:pPr>
        <w:spacing w:after="0" w:line="240" w:lineRule="auto"/>
        <w:rPr>
          <w:rFonts w:ascii="Arial Narrow" w:hAnsi="Arial Narrow"/>
          <w:sz w:val="24"/>
          <w:szCs w:val="24"/>
        </w:rPr>
      </w:pPr>
    </w:p>
    <w:p w14:paraId="2CD97FDC" w14:textId="77777777" w:rsidR="00B509AC" w:rsidRPr="00955121" w:rsidRDefault="00B509AC" w:rsidP="00B509AC">
      <w:pPr>
        <w:spacing w:after="0" w:line="240" w:lineRule="auto"/>
        <w:rPr>
          <w:rFonts w:ascii="Arial Narrow" w:hAnsi="Arial Narrow"/>
          <w:sz w:val="24"/>
          <w:szCs w:val="24"/>
        </w:rPr>
      </w:pPr>
    </w:p>
    <w:p w14:paraId="61663367" w14:textId="05C5CEF5" w:rsidR="00182AF6" w:rsidRPr="00955121" w:rsidRDefault="00B509AC" w:rsidP="00182AF6">
      <w:pPr>
        <w:autoSpaceDE w:val="0"/>
        <w:autoSpaceDN w:val="0"/>
        <w:adjustRightInd w:val="0"/>
        <w:jc w:val="both"/>
        <w:rPr>
          <w:sz w:val="24"/>
          <w:szCs w:val="24"/>
          <w:lang w:val="en-GB" w:eastAsia="ja-JP" w:bidi="th-TH"/>
        </w:rPr>
      </w:pPr>
      <w:r w:rsidRPr="00955121">
        <w:rPr>
          <w:rFonts w:ascii="Arial Narrow" w:hAnsi="Arial Narrow"/>
          <w:sz w:val="24"/>
          <w:szCs w:val="24"/>
        </w:rPr>
        <w:t xml:space="preserve">1. </w:t>
      </w:r>
      <w:r w:rsidR="00182AF6" w:rsidRPr="00955121">
        <w:rPr>
          <w:rFonts w:ascii="Arial Narrow" w:hAnsi="Arial Narrow"/>
          <w:sz w:val="24"/>
          <w:szCs w:val="24"/>
        </w:rPr>
        <w:t xml:space="preserve">Bangladesh Economic Zone Authority (BEZA) has been promulgated under the Bangladesh Economic Zones Act, 2010 to develop the Economic Zones (EZ) across the country. </w:t>
      </w:r>
      <w:proofErr w:type="spellStart"/>
      <w:r w:rsidR="00182AF6" w:rsidRPr="00955121">
        <w:rPr>
          <w:rFonts w:ascii="Arial Narrow" w:hAnsi="Arial Narrow"/>
          <w:sz w:val="24"/>
          <w:szCs w:val="24"/>
        </w:rPr>
        <w:t>Naf</w:t>
      </w:r>
      <w:proofErr w:type="spellEnd"/>
      <w:r w:rsidR="00182AF6" w:rsidRPr="00955121">
        <w:rPr>
          <w:rFonts w:ascii="Arial Narrow" w:hAnsi="Arial Narrow"/>
          <w:sz w:val="24"/>
          <w:szCs w:val="24"/>
        </w:rPr>
        <w:t xml:space="preserve"> Tourism Park is one of the proposed economic zones, located in the </w:t>
      </w:r>
      <w:proofErr w:type="spellStart"/>
      <w:r w:rsidR="00182AF6" w:rsidRPr="00955121">
        <w:rPr>
          <w:rFonts w:ascii="Arial Narrow" w:hAnsi="Arial Narrow"/>
          <w:sz w:val="24"/>
          <w:szCs w:val="24"/>
        </w:rPr>
        <w:t>Jaliardwip</w:t>
      </w:r>
      <w:proofErr w:type="spellEnd"/>
      <w:r w:rsidR="00182AF6" w:rsidRPr="00955121">
        <w:rPr>
          <w:rFonts w:ascii="Arial Narrow" w:hAnsi="Arial Narrow"/>
          <w:sz w:val="24"/>
          <w:szCs w:val="24"/>
        </w:rPr>
        <w:t>, </w:t>
      </w:r>
      <w:hyperlink r:id="rId7" w:tooltip="Cox's Bazar District" w:history="1">
        <w:r w:rsidR="00182AF6" w:rsidRPr="00955121">
          <w:rPr>
            <w:rFonts w:ascii="Arial Narrow" w:hAnsi="Arial Narrow"/>
            <w:sz w:val="24"/>
            <w:szCs w:val="24"/>
          </w:rPr>
          <w:t>Cox’s Bazar</w:t>
        </w:r>
      </w:hyperlink>
      <w:r w:rsidR="00182AF6" w:rsidRPr="00955121">
        <w:rPr>
          <w:rFonts w:ascii="Arial Narrow" w:hAnsi="Arial Narrow"/>
          <w:sz w:val="24"/>
          <w:szCs w:val="24"/>
        </w:rPr>
        <w:t>, and will be the first exclusive tourism park in Bangladesh. BEZA is developing this as part of its plan to develop 100 </w:t>
      </w:r>
      <w:hyperlink r:id="rId8" w:tooltip="Special economic zone" w:history="1">
        <w:r w:rsidR="00182AF6" w:rsidRPr="00955121">
          <w:rPr>
            <w:rFonts w:ascii="Arial Narrow" w:hAnsi="Arial Narrow"/>
            <w:sz w:val="24"/>
            <w:szCs w:val="24"/>
          </w:rPr>
          <w:t>special economic zones</w:t>
        </w:r>
      </w:hyperlink>
      <w:r w:rsidR="00182AF6" w:rsidRPr="00955121">
        <w:rPr>
          <w:rFonts w:ascii="Arial Narrow" w:hAnsi="Arial Narrow"/>
          <w:sz w:val="24"/>
          <w:szCs w:val="24"/>
        </w:rPr>
        <w:t xml:space="preserve"> throughout the country. </w:t>
      </w:r>
      <w:proofErr w:type="spellStart"/>
      <w:r w:rsidR="00182AF6" w:rsidRPr="00955121">
        <w:rPr>
          <w:rFonts w:ascii="Arial Narrow" w:hAnsi="Arial Narrow"/>
          <w:sz w:val="24"/>
          <w:szCs w:val="24"/>
        </w:rPr>
        <w:t>Naf</w:t>
      </w:r>
      <w:proofErr w:type="spellEnd"/>
      <w:r w:rsidR="00182AF6" w:rsidRPr="00955121">
        <w:rPr>
          <w:rFonts w:ascii="Arial Narrow" w:hAnsi="Arial Narrow"/>
          <w:sz w:val="24"/>
          <w:szCs w:val="24"/>
        </w:rPr>
        <w:t xml:space="preserve"> Tourism Park is located in the </w:t>
      </w:r>
      <w:proofErr w:type="spellStart"/>
      <w:r w:rsidR="00182AF6" w:rsidRPr="00955121">
        <w:rPr>
          <w:rFonts w:ascii="Arial Narrow" w:hAnsi="Arial Narrow"/>
          <w:sz w:val="24"/>
          <w:szCs w:val="24"/>
        </w:rPr>
        <w:fldChar w:fldCharType="begin"/>
      </w:r>
      <w:r w:rsidR="00182AF6" w:rsidRPr="00955121">
        <w:rPr>
          <w:rFonts w:ascii="Arial Narrow" w:hAnsi="Arial Narrow"/>
          <w:sz w:val="24"/>
          <w:szCs w:val="24"/>
        </w:rPr>
        <w:instrText xml:space="preserve"> HYPERLINK "https://en.wikipedia.org/w/index.php?title=Jaliardwip_island&amp;action=edit&amp;redlink=1" \o "Jaliardwip island (page does not exist)" </w:instrText>
      </w:r>
      <w:r w:rsidR="00182AF6" w:rsidRPr="00955121">
        <w:rPr>
          <w:rFonts w:ascii="Arial Narrow" w:hAnsi="Arial Narrow"/>
          <w:sz w:val="24"/>
          <w:szCs w:val="24"/>
        </w:rPr>
        <w:fldChar w:fldCharType="separate"/>
      </w:r>
      <w:r w:rsidR="00182AF6" w:rsidRPr="00955121">
        <w:rPr>
          <w:rFonts w:ascii="Arial Narrow" w:hAnsi="Arial Narrow"/>
          <w:sz w:val="24"/>
          <w:szCs w:val="24"/>
        </w:rPr>
        <w:t>Jaliardwip</w:t>
      </w:r>
      <w:proofErr w:type="spellEnd"/>
      <w:r w:rsidR="00182AF6" w:rsidRPr="00955121">
        <w:rPr>
          <w:rFonts w:ascii="Arial Narrow" w:hAnsi="Arial Narrow"/>
          <w:sz w:val="24"/>
          <w:szCs w:val="24"/>
        </w:rPr>
        <w:t xml:space="preserve"> island</w:t>
      </w:r>
      <w:r w:rsidR="00182AF6" w:rsidRPr="00955121">
        <w:rPr>
          <w:rFonts w:ascii="Arial Narrow" w:hAnsi="Arial Narrow"/>
          <w:sz w:val="24"/>
          <w:szCs w:val="24"/>
        </w:rPr>
        <w:fldChar w:fldCharType="end"/>
      </w:r>
      <w:r w:rsidR="00182AF6" w:rsidRPr="00955121">
        <w:rPr>
          <w:rFonts w:ascii="Arial Narrow" w:hAnsi="Arial Narrow"/>
          <w:sz w:val="24"/>
          <w:szCs w:val="24"/>
        </w:rPr>
        <w:t> which is situated in the middle of the </w:t>
      </w:r>
      <w:proofErr w:type="spellStart"/>
      <w:r w:rsidR="00182AF6" w:rsidRPr="00955121">
        <w:rPr>
          <w:rFonts w:ascii="Arial Narrow" w:hAnsi="Arial Narrow"/>
          <w:sz w:val="24"/>
          <w:szCs w:val="24"/>
        </w:rPr>
        <w:fldChar w:fldCharType="begin"/>
      </w:r>
      <w:r w:rsidR="00182AF6" w:rsidRPr="00955121">
        <w:rPr>
          <w:rFonts w:ascii="Arial Narrow" w:hAnsi="Arial Narrow"/>
          <w:sz w:val="24"/>
          <w:szCs w:val="24"/>
        </w:rPr>
        <w:instrText xml:space="preserve"> HYPERLINK "https://en.wikipedia.org/wiki/Naf_River" \o "Naf River" </w:instrText>
      </w:r>
      <w:r w:rsidR="00182AF6" w:rsidRPr="00955121">
        <w:rPr>
          <w:rFonts w:ascii="Arial Narrow" w:hAnsi="Arial Narrow"/>
          <w:sz w:val="24"/>
          <w:szCs w:val="24"/>
        </w:rPr>
        <w:fldChar w:fldCharType="separate"/>
      </w:r>
      <w:r w:rsidR="00182AF6" w:rsidRPr="00955121">
        <w:rPr>
          <w:rFonts w:ascii="Arial Narrow" w:hAnsi="Arial Narrow"/>
          <w:sz w:val="24"/>
          <w:szCs w:val="24"/>
        </w:rPr>
        <w:t>Naf</w:t>
      </w:r>
      <w:proofErr w:type="spellEnd"/>
      <w:r w:rsidR="00182AF6" w:rsidRPr="00955121">
        <w:rPr>
          <w:rFonts w:ascii="Arial Narrow" w:hAnsi="Arial Narrow"/>
          <w:sz w:val="24"/>
          <w:szCs w:val="24"/>
        </w:rPr>
        <w:t xml:space="preserve"> river</w:t>
      </w:r>
      <w:r w:rsidR="00182AF6" w:rsidRPr="00955121">
        <w:rPr>
          <w:rFonts w:ascii="Arial Narrow" w:hAnsi="Arial Narrow"/>
          <w:sz w:val="24"/>
          <w:szCs w:val="24"/>
        </w:rPr>
        <w:fldChar w:fldCharType="end"/>
      </w:r>
      <w:r w:rsidR="00182AF6" w:rsidRPr="00955121">
        <w:rPr>
          <w:rFonts w:ascii="Arial Narrow" w:hAnsi="Arial Narrow"/>
          <w:sz w:val="24"/>
          <w:szCs w:val="24"/>
        </w:rPr>
        <w:t> that divides </w:t>
      </w:r>
      <w:hyperlink r:id="rId9" w:tooltip="Myanmar" w:history="1">
        <w:r w:rsidR="00182AF6" w:rsidRPr="00955121">
          <w:rPr>
            <w:rFonts w:ascii="Arial Narrow" w:hAnsi="Arial Narrow"/>
            <w:sz w:val="24"/>
            <w:szCs w:val="24"/>
          </w:rPr>
          <w:t>Myanmar</w:t>
        </w:r>
      </w:hyperlink>
      <w:r w:rsidR="00182AF6" w:rsidRPr="00955121">
        <w:rPr>
          <w:rFonts w:ascii="Arial Narrow" w:hAnsi="Arial Narrow"/>
          <w:sz w:val="24"/>
          <w:szCs w:val="24"/>
        </w:rPr>
        <w:t> and </w:t>
      </w:r>
      <w:hyperlink r:id="rId10" w:tooltip="Bangladesh" w:history="1">
        <w:r w:rsidR="00182AF6" w:rsidRPr="00955121">
          <w:rPr>
            <w:rFonts w:ascii="Arial Narrow" w:hAnsi="Arial Narrow"/>
            <w:sz w:val="24"/>
            <w:szCs w:val="24"/>
          </w:rPr>
          <w:t>Bangladesh</w:t>
        </w:r>
      </w:hyperlink>
      <w:r w:rsidR="00182AF6" w:rsidRPr="00955121">
        <w:rPr>
          <w:rFonts w:ascii="Arial Narrow" w:hAnsi="Arial Narrow"/>
          <w:sz w:val="24"/>
          <w:szCs w:val="24"/>
        </w:rPr>
        <w:t xml:space="preserve">. </w:t>
      </w:r>
      <w:proofErr w:type="spellStart"/>
      <w:r w:rsidR="00182AF6" w:rsidRPr="00955121">
        <w:rPr>
          <w:rFonts w:ascii="Arial Narrow" w:hAnsi="Arial Narrow"/>
          <w:sz w:val="24"/>
          <w:szCs w:val="24"/>
        </w:rPr>
        <w:t>Naf</w:t>
      </w:r>
      <w:proofErr w:type="spellEnd"/>
      <w:r w:rsidR="00182AF6" w:rsidRPr="00955121">
        <w:rPr>
          <w:rFonts w:ascii="Arial Narrow" w:hAnsi="Arial Narrow"/>
          <w:sz w:val="24"/>
          <w:szCs w:val="24"/>
        </w:rPr>
        <w:t xml:space="preserve"> Tourism Park will be the first river based exclusive tourism park in the </w:t>
      </w:r>
      <w:proofErr w:type="gramStart"/>
      <w:r w:rsidR="00182AF6" w:rsidRPr="00955121">
        <w:rPr>
          <w:rFonts w:ascii="Arial Narrow" w:hAnsi="Arial Narrow"/>
          <w:sz w:val="24"/>
          <w:szCs w:val="24"/>
        </w:rPr>
        <w:t>Cox‘</w:t>
      </w:r>
      <w:proofErr w:type="gramEnd"/>
      <w:r w:rsidR="00182AF6" w:rsidRPr="00955121">
        <w:rPr>
          <w:rFonts w:ascii="Arial Narrow" w:hAnsi="Arial Narrow"/>
          <w:sz w:val="24"/>
          <w:szCs w:val="24"/>
        </w:rPr>
        <w:t>s Bazar district encompassing an area of</w:t>
      </w:r>
      <w:r w:rsidR="0078732C">
        <w:rPr>
          <w:rFonts w:ascii="Arial Narrow" w:hAnsi="Arial Narrow"/>
          <w:sz w:val="24"/>
          <w:szCs w:val="24"/>
        </w:rPr>
        <w:t xml:space="preserve"> about</w:t>
      </w:r>
      <w:r w:rsidR="00182AF6" w:rsidRPr="00955121">
        <w:rPr>
          <w:rFonts w:ascii="Arial Narrow" w:hAnsi="Arial Narrow"/>
          <w:sz w:val="24"/>
          <w:szCs w:val="24"/>
        </w:rPr>
        <w:t xml:space="preserve"> 271 acres. </w:t>
      </w:r>
      <w:proofErr w:type="spellStart"/>
      <w:r w:rsidR="00182AF6" w:rsidRPr="00955121">
        <w:rPr>
          <w:rFonts w:ascii="Arial Narrow" w:hAnsi="Arial Narrow"/>
          <w:sz w:val="24"/>
          <w:szCs w:val="24"/>
        </w:rPr>
        <w:t>Naf</w:t>
      </w:r>
      <w:proofErr w:type="spellEnd"/>
      <w:r w:rsidR="00182AF6" w:rsidRPr="00955121">
        <w:rPr>
          <w:rFonts w:ascii="Arial Narrow" w:hAnsi="Arial Narrow"/>
          <w:sz w:val="24"/>
          <w:szCs w:val="24"/>
        </w:rPr>
        <w:t xml:space="preserve"> is an amazing island in the middle of the </w:t>
      </w:r>
      <w:proofErr w:type="spellStart"/>
      <w:r w:rsidR="00182AF6" w:rsidRPr="00955121">
        <w:rPr>
          <w:rFonts w:ascii="Arial Narrow" w:hAnsi="Arial Narrow"/>
          <w:sz w:val="24"/>
          <w:szCs w:val="24"/>
        </w:rPr>
        <w:t>Naf</w:t>
      </w:r>
      <w:proofErr w:type="spellEnd"/>
      <w:r w:rsidR="0078732C">
        <w:rPr>
          <w:rFonts w:ascii="Arial Narrow" w:hAnsi="Arial Narrow"/>
          <w:sz w:val="24"/>
          <w:szCs w:val="24"/>
        </w:rPr>
        <w:t xml:space="preserve"> R</w:t>
      </w:r>
      <w:r w:rsidR="00182AF6" w:rsidRPr="00955121">
        <w:rPr>
          <w:rFonts w:ascii="Arial Narrow" w:hAnsi="Arial Narrow"/>
          <w:sz w:val="24"/>
          <w:szCs w:val="24"/>
        </w:rPr>
        <w:t xml:space="preserve">iver and it lies between the border of Myanmar and Bangladesh. Having hill and river view, it is multi-faced, diverse and admirably beautiful. The purest air, lofty hill </w:t>
      </w:r>
      <w:proofErr w:type="gramStart"/>
      <w:r w:rsidR="00182AF6" w:rsidRPr="00955121">
        <w:rPr>
          <w:rFonts w:ascii="Arial Narrow" w:hAnsi="Arial Narrow"/>
          <w:sz w:val="24"/>
          <w:szCs w:val="24"/>
        </w:rPr>
        <w:t>create</w:t>
      </w:r>
      <w:proofErr w:type="gramEnd"/>
      <w:r w:rsidR="00182AF6" w:rsidRPr="00955121">
        <w:rPr>
          <w:rFonts w:ascii="Arial Narrow" w:hAnsi="Arial Narrow"/>
          <w:sz w:val="24"/>
          <w:szCs w:val="24"/>
        </w:rPr>
        <w:t xml:space="preserve"> perfect conditions for the development of all types of tourism &amp; entertainment facilities.</w:t>
      </w:r>
      <w:r w:rsidR="00182AF6" w:rsidRPr="00955121">
        <w:rPr>
          <w:sz w:val="24"/>
          <w:szCs w:val="24"/>
          <w:lang w:val="en-GB" w:eastAsia="ja-JP" w:bidi="th-TH"/>
        </w:rPr>
        <w:t xml:space="preserve"> </w:t>
      </w:r>
    </w:p>
    <w:p w14:paraId="062B8232" w14:textId="28CEF400" w:rsidR="00A6493B" w:rsidRPr="00955121" w:rsidRDefault="00B509AC" w:rsidP="00182AF6">
      <w:pPr>
        <w:pStyle w:val="Default0"/>
        <w:spacing w:line="276" w:lineRule="auto"/>
        <w:jc w:val="both"/>
        <w:rPr>
          <w:rFonts w:ascii="Arial Narrow" w:hAnsi="Arial Narrow"/>
        </w:rPr>
      </w:pPr>
      <w:r w:rsidRPr="00955121">
        <w:rPr>
          <w:rFonts w:ascii="Arial Narrow" w:hAnsi="Arial Narrow"/>
        </w:rPr>
        <w:t>2.</w:t>
      </w:r>
      <w:r w:rsidR="00EF48AC" w:rsidRPr="00955121">
        <w:rPr>
          <w:rFonts w:ascii="Arial Narrow" w:hAnsi="Arial Narrow"/>
        </w:rPr>
        <w:t xml:space="preserve"> </w:t>
      </w:r>
      <w:r w:rsidR="00EF48AC" w:rsidRPr="00955121">
        <w:rPr>
          <w:rFonts w:ascii="Arial Narrow" w:hAnsi="Arial Narrow" w:cstheme="minorBidi"/>
          <w:color w:val="auto"/>
        </w:rPr>
        <w:t>The main objective of the project is to</w:t>
      </w:r>
      <w:r w:rsidR="00EF48AC" w:rsidRPr="00955121">
        <w:rPr>
          <w:rFonts w:ascii="Arial Narrow" w:hAnsi="Arial Narrow"/>
        </w:rPr>
        <w:t xml:space="preserve"> </w:t>
      </w:r>
      <w:r w:rsidR="001F7AA2" w:rsidRPr="00955121">
        <w:rPr>
          <w:rFonts w:ascii="Arial Narrow" w:hAnsi="Arial Narrow" w:cstheme="minorBidi"/>
          <w:color w:val="auto"/>
        </w:rPr>
        <w:t xml:space="preserve">construction a Cable Car at </w:t>
      </w:r>
      <w:proofErr w:type="spellStart"/>
      <w:r w:rsidR="001F7AA2" w:rsidRPr="00955121">
        <w:rPr>
          <w:rFonts w:ascii="Arial Narrow" w:hAnsi="Arial Narrow" w:cstheme="minorBidi"/>
          <w:color w:val="auto"/>
        </w:rPr>
        <w:t>Naf</w:t>
      </w:r>
      <w:proofErr w:type="spellEnd"/>
      <w:r w:rsidR="001F7AA2" w:rsidRPr="00955121">
        <w:rPr>
          <w:rFonts w:ascii="Arial Narrow" w:hAnsi="Arial Narrow" w:cstheme="minorBidi"/>
          <w:color w:val="auto"/>
        </w:rPr>
        <w:t xml:space="preserve"> tourism park</w:t>
      </w:r>
      <w:r w:rsidR="001F7AA2" w:rsidRPr="00955121">
        <w:rPr>
          <w:rFonts w:ascii="Arial Narrow" w:hAnsi="Arial Narrow"/>
        </w:rPr>
        <w:t xml:space="preserve"> to expand the tourism</w:t>
      </w:r>
    </w:p>
    <w:p w14:paraId="267367F6" w14:textId="77777777" w:rsidR="00182AF6" w:rsidRPr="00955121" w:rsidRDefault="00182AF6" w:rsidP="00182AF6">
      <w:pPr>
        <w:pStyle w:val="Default0"/>
        <w:spacing w:line="276" w:lineRule="auto"/>
        <w:jc w:val="both"/>
        <w:rPr>
          <w:rFonts w:ascii="Arial Narrow" w:hAnsi="Arial Narrow"/>
        </w:rPr>
      </w:pPr>
    </w:p>
    <w:p w14:paraId="4E2E6C8A" w14:textId="77777777" w:rsidR="00A6493B" w:rsidRPr="00955121" w:rsidRDefault="00A6493B" w:rsidP="00182AF6">
      <w:pPr>
        <w:spacing w:after="0"/>
        <w:jc w:val="both"/>
        <w:rPr>
          <w:rFonts w:ascii="Arial Narrow" w:eastAsia="Times New Roman" w:hAnsi="Arial Narrow" w:cs="Times New Roman"/>
          <w:color w:val="000000"/>
          <w:sz w:val="24"/>
          <w:szCs w:val="24"/>
        </w:rPr>
      </w:pPr>
      <w:r w:rsidRPr="00955121">
        <w:rPr>
          <w:rFonts w:ascii="Arial Narrow" w:hAnsi="Arial Narrow"/>
          <w:sz w:val="24"/>
          <w:szCs w:val="24"/>
        </w:rPr>
        <w:t>3. Consultancy Services for construction supervision contracts will be based on pre-qualification of consultants through national competition as per “Guidelines for the use of Consultants, First Edition, 1995 of Development Institutions Members of the Coordination Group” and then there will be a shortlist of qualified firms based on the evaluation criteria which have been prepared to have more pre-qualified consultants to ensure the competition</w:t>
      </w:r>
      <w:r w:rsidRPr="00955121">
        <w:rPr>
          <w:rFonts w:ascii="Arial Narrow" w:eastAsia="Times New Roman" w:hAnsi="Arial Narrow" w:cs="Times New Roman"/>
          <w:color w:val="000000"/>
          <w:sz w:val="24"/>
          <w:szCs w:val="24"/>
        </w:rPr>
        <w:t>.</w:t>
      </w:r>
    </w:p>
    <w:p w14:paraId="6606C2B2" w14:textId="77777777" w:rsidR="00A6493B" w:rsidRPr="00955121" w:rsidRDefault="00A6493B" w:rsidP="00182AF6">
      <w:pPr>
        <w:spacing w:after="0"/>
        <w:jc w:val="both"/>
        <w:rPr>
          <w:rFonts w:ascii="Arial Narrow" w:eastAsia="Times New Roman" w:hAnsi="Arial Narrow" w:cs="Times New Roman"/>
          <w:color w:val="000000"/>
          <w:sz w:val="24"/>
          <w:szCs w:val="24"/>
        </w:rPr>
      </w:pPr>
    </w:p>
    <w:p w14:paraId="2C681B54" w14:textId="77777777" w:rsidR="003326FE" w:rsidRPr="00955121" w:rsidRDefault="0075472E" w:rsidP="00182AF6">
      <w:pPr>
        <w:spacing w:after="0"/>
        <w:jc w:val="both"/>
        <w:rPr>
          <w:rFonts w:ascii="Arial Narrow" w:eastAsia="Times New Roman" w:hAnsi="Arial Narrow" w:cs="Times New Roman"/>
          <w:color w:val="000000"/>
          <w:sz w:val="24"/>
          <w:szCs w:val="24"/>
        </w:rPr>
      </w:pPr>
      <w:r w:rsidRPr="00955121">
        <w:rPr>
          <w:rFonts w:ascii="Arial Narrow" w:eastAsia="Times New Roman" w:hAnsi="Arial Narrow" w:cs="Times New Roman"/>
          <w:color w:val="000000"/>
          <w:sz w:val="24"/>
          <w:szCs w:val="24"/>
        </w:rPr>
        <w:t>4</w:t>
      </w:r>
      <w:r w:rsidR="003326FE" w:rsidRPr="00955121">
        <w:rPr>
          <w:rFonts w:ascii="Arial Narrow" w:eastAsia="Times New Roman" w:hAnsi="Arial Narrow" w:cs="Times New Roman"/>
          <w:color w:val="000000"/>
          <w:sz w:val="24"/>
          <w:szCs w:val="24"/>
        </w:rPr>
        <w:t>. The services to be provided by the Consultants will include but not necessarily limited to:</w:t>
      </w:r>
    </w:p>
    <w:p w14:paraId="780BD975" w14:textId="73DA59CE" w:rsidR="006968B2" w:rsidRPr="00955121" w:rsidRDefault="006968B2" w:rsidP="003326FE">
      <w:pPr>
        <w:spacing w:after="0" w:line="240" w:lineRule="auto"/>
        <w:jc w:val="both"/>
        <w:rPr>
          <w:rFonts w:ascii="Arial Narrow" w:eastAsia="Times New Roman" w:hAnsi="Arial Narrow" w:cs="Times New Roman"/>
          <w:color w:val="000000"/>
          <w:sz w:val="24"/>
          <w:szCs w:val="24"/>
        </w:rPr>
      </w:pPr>
    </w:p>
    <w:p w14:paraId="0EF5F20D" w14:textId="7EF6F095" w:rsidR="001F7AA2" w:rsidRPr="00955121" w:rsidRDefault="001F7AA2" w:rsidP="001F7AA2">
      <w:pPr>
        <w:spacing w:after="0" w:line="240" w:lineRule="auto"/>
        <w:jc w:val="both"/>
        <w:rPr>
          <w:rFonts w:ascii="Arial Narrow" w:hAnsi="Arial Narrow"/>
          <w:b/>
          <w:sz w:val="24"/>
          <w:szCs w:val="24"/>
        </w:rPr>
      </w:pPr>
      <w:r w:rsidRPr="00955121">
        <w:rPr>
          <w:rFonts w:ascii="Arial Narrow" w:eastAsia="Times New Roman" w:hAnsi="Arial Narrow" w:cs="Times New Roman"/>
          <w:color w:val="000000"/>
          <w:sz w:val="24"/>
          <w:szCs w:val="24"/>
        </w:rPr>
        <w:tab/>
      </w:r>
    </w:p>
    <w:p w14:paraId="0C539B5E" w14:textId="0A18AF60" w:rsidR="001F7AA2" w:rsidRPr="00955121" w:rsidRDefault="001F7AA2" w:rsidP="001F7AA2">
      <w:pPr>
        <w:spacing w:after="0" w:line="240" w:lineRule="auto"/>
        <w:jc w:val="both"/>
        <w:rPr>
          <w:rFonts w:ascii="Arial Narrow" w:hAnsi="Arial Narrow"/>
          <w:b/>
          <w:sz w:val="24"/>
          <w:szCs w:val="24"/>
        </w:rPr>
      </w:pPr>
      <w:r w:rsidRPr="00955121">
        <w:rPr>
          <w:rFonts w:ascii="Arial Narrow" w:hAnsi="Arial Narrow"/>
          <w:b/>
          <w:sz w:val="24"/>
          <w:szCs w:val="24"/>
        </w:rPr>
        <w:t xml:space="preserve">    I. Doc-S-01-Digital &amp; Topographical Survey</w:t>
      </w:r>
    </w:p>
    <w:p w14:paraId="155ED6C1" w14:textId="26451507" w:rsidR="00502C5E" w:rsidRPr="00BB60B1" w:rsidRDefault="001F7AA2" w:rsidP="00BB60B1">
      <w:pPr>
        <w:pStyle w:val="ListParagraph"/>
        <w:numPr>
          <w:ilvl w:val="0"/>
          <w:numId w:val="12"/>
        </w:numPr>
        <w:spacing w:after="0" w:line="240" w:lineRule="auto"/>
        <w:jc w:val="both"/>
        <w:rPr>
          <w:rFonts w:ascii="Arial Narrow" w:hAnsi="Arial Narrow"/>
          <w:b/>
          <w:sz w:val="24"/>
          <w:szCs w:val="24"/>
        </w:rPr>
      </w:pPr>
      <w:r w:rsidRPr="00955121">
        <w:rPr>
          <w:rFonts w:ascii="Arial Narrow" w:hAnsi="Arial Narrow"/>
          <w:sz w:val="24"/>
          <w:szCs w:val="24"/>
        </w:rPr>
        <w:t>Digital survey &amp; Preparation of Contour Map,3</w:t>
      </w:r>
      <w:r w:rsidR="00502C5E" w:rsidRPr="00955121">
        <w:rPr>
          <w:rFonts w:ascii="Arial Narrow" w:hAnsi="Arial Narrow"/>
          <w:sz w:val="24"/>
          <w:szCs w:val="24"/>
        </w:rPr>
        <w:t>D</w:t>
      </w:r>
      <w:r w:rsidRPr="00955121">
        <w:rPr>
          <w:rFonts w:ascii="Arial Narrow" w:hAnsi="Arial Narrow"/>
          <w:sz w:val="24"/>
          <w:szCs w:val="24"/>
        </w:rPr>
        <w:t xml:space="preserve"> Model of Site &amp; D</w:t>
      </w:r>
      <w:r w:rsidR="00502C5E" w:rsidRPr="00955121">
        <w:rPr>
          <w:rFonts w:ascii="Arial Narrow" w:hAnsi="Arial Narrow"/>
          <w:sz w:val="24"/>
          <w:szCs w:val="24"/>
        </w:rPr>
        <w:t>EM</w:t>
      </w:r>
      <w:r w:rsidRPr="00955121">
        <w:rPr>
          <w:rFonts w:ascii="Arial Narrow" w:hAnsi="Arial Narrow"/>
          <w:sz w:val="24"/>
          <w:szCs w:val="24"/>
        </w:rPr>
        <w:t xml:space="preserve">  </w:t>
      </w:r>
    </w:p>
    <w:p w14:paraId="78EF0D9F" w14:textId="59AB7F76" w:rsidR="001F7AA2" w:rsidRPr="00955121" w:rsidRDefault="001F7AA2" w:rsidP="001F7AA2">
      <w:pPr>
        <w:pStyle w:val="ListParagraph"/>
        <w:numPr>
          <w:ilvl w:val="0"/>
          <w:numId w:val="7"/>
        </w:numPr>
        <w:tabs>
          <w:tab w:val="left" w:pos="398"/>
        </w:tabs>
        <w:spacing w:after="60" w:line="240" w:lineRule="auto"/>
        <w:ind w:right="81"/>
        <w:jc w:val="both"/>
        <w:rPr>
          <w:rFonts w:ascii="Arial Narrow" w:hAnsi="Arial Narrow"/>
          <w:b/>
          <w:sz w:val="24"/>
          <w:szCs w:val="24"/>
        </w:rPr>
      </w:pPr>
      <w:r w:rsidRPr="00955121">
        <w:rPr>
          <w:rFonts w:ascii="Arial Narrow" w:hAnsi="Arial Narrow"/>
          <w:b/>
          <w:sz w:val="24"/>
          <w:szCs w:val="24"/>
        </w:rPr>
        <w:t>Doc-S-02-Sub-Soil Investigation</w:t>
      </w:r>
      <w:r w:rsidR="00182AF6" w:rsidRPr="00955121">
        <w:rPr>
          <w:rFonts w:ascii="Arial Narrow" w:hAnsi="Arial Narrow"/>
          <w:b/>
          <w:sz w:val="24"/>
          <w:szCs w:val="24"/>
        </w:rPr>
        <w:t xml:space="preserve"> &amp; Seismic Hazard Analysis</w:t>
      </w:r>
    </w:p>
    <w:p w14:paraId="05EA92F6" w14:textId="10A14534" w:rsidR="001F7AA2" w:rsidRPr="00955121" w:rsidRDefault="001F7AA2" w:rsidP="001F7AA2">
      <w:pPr>
        <w:pStyle w:val="ListParagraph"/>
        <w:numPr>
          <w:ilvl w:val="0"/>
          <w:numId w:val="13"/>
        </w:numPr>
        <w:tabs>
          <w:tab w:val="left" w:pos="398"/>
        </w:tabs>
        <w:spacing w:after="60" w:line="240" w:lineRule="auto"/>
        <w:ind w:right="81"/>
        <w:jc w:val="both"/>
        <w:rPr>
          <w:rFonts w:ascii="Arial Narrow" w:hAnsi="Arial Narrow"/>
          <w:sz w:val="24"/>
          <w:szCs w:val="24"/>
        </w:rPr>
      </w:pPr>
      <w:r w:rsidRPr="00955121">
        <w:rPr>
          <w:rFonts w:ascii="Arial Narrow" w:hAnsi="Arial Narrow"/>
          <w:sz w:val="24"/>
          <w:szCs w:val="24"/>
        </w:rPr>
        <w:t>Boring Sub-Soil up to minimum 2</w:t>
      </w:r>
      <w:r w:rsidR="00502C5E" w:rsidRPr="00955121">
        <w:rPr>
          <w:rFonts w:ascii="Arial Narrow" w:hAnsi="Arial Narrow"/>
          <w:sz w:val="24"/>
          <w:szCs w:val="24"/>
        </w:rPr>
        <w:t>0</w:t>
      </w:r>
      <w:r w:rsidRPr="00955121">
        <w:rPr>
          <w:rFonts w:ascii="Arial Narrow" w:hAnsi="Arial Narrow"/>
          <w:sz w:val="24"/>
          <w:szCs w:val="24"/>
        </w:rPr>
        <w:t xml:space="preserve"> ft into hard layer and Collection sample &amp; taken field SPT between 5 ft interval and conduct the following Laboratory test </w:t>
      </w:r>
      <w:r w:rsidR="00502C5E" w:rsidRPr="00955121">
        <w:rPr>
          <w:rFonts w:ascii="Arial Narrow" w:hAnsi="Arial Narrow"/>
          <w:sz w:val="24"/>
          <w:szCs w:val="24"/>
        </w:rPr>
        <w:t>o</w:t>
      </w:r>
      <w:r w:rsidRPr="00955121">
        <w:rPr>
          <w:rFonts w:ascii="Arial Narrow" w:hAnsi="Arial Narrow"/>
          <w:sz w:val="24"/>
          <w:szCs w:val="24"/>
        </w:rPr>
        <w:t>f the collected sample and represented the graphically &amp; analysis the bearing capacity of soil.</w:t>
      </w:r>
    </w:p>
    <w:p w14:paraId="1314A722" w14:textId="52F2777F" w:rsidR="001F7AA2" w:rsidRPr="00955121" w:rsidRDefault="001F7AA2" w:rsidP="001F7AA2">
      <w:pPr>
        <w:pStyle w:val="ListParagraph"/>
        <w:numPr>
          <w:ilvl w:val="0"/>
          <w:numId w:val="8"/>
        </w:numPr>
        <w:tabs>
          <w:tab w:val="left" w:pos="398"/>
        </w:tabs>
        <w:spacing w:after="60" w:line="240" w:lineRule="auto"/>
        <w:ind w:right="81"/>
        <w:jc w:val="both"/>
        <w:rPr>
          <w:rFonts w:ascii="Arial Narrow" w:hAnsi="Arial Narrow"/>
          <w:sz w:val="24"/>
          <w:szCs w:val="24"/>
        </w:rPr>
      </w:pPr>
      <w:r w:rsidRPr="00955121">
        <w:rPr>
          <w:rFonts w:ascii="Arial Narrow" w:hAnsi="Arial Narrow"/>
          <w:sz w:val="24"/>
          <w:szCs w:val="24"/>
        </w:rPr>
        <w:t xml:space="preserve">Direct </w:t>
      </w:r>
      <w:r w:rsidR="00502C5E" w:rsidRPr="00955121">
        <w:rPr>
          <w:rFonts w:ascii="Arial Narrow" w:hAnsi="Arial Narrow"/>
          <w:sz w:val="24"/>
          <w:szCs w:val="24"/>
        </w:rPr>
        <w:t>s</w:t>
      </w:r>
      <w:r w:rsidRPr="00955121">
        <w:rPr>
          <w:rFonts w:ascii="Arial Narrow" w:hAnsi="Arial Narrow"/>
          <w:sz w:val="24"/>
          <w:szCs w:val="24"/>
        </w:rPr>
        <w:t xml:space="preserve">hear </w:t>
      </w:r>
      <w:r w:rsidR="00502C5E" w:rsidRPr="00955121">
        <w:rPr>
          <w:rFonts w:ascii="Arial Narrow" w:hAnsi="Arial Narrow"/>
          <w:sz w:val="24"/>
          <w:szCs w:val="24"/>
        </w:rPr>
        <w:t>t</w:t>
      </w:r>
      <w:r w:rsidRPr="00955121">
        <w:rPr>
          <w:rFonts w:ascii="Arial Narrow" w:hAnsi="Arial Narrow"/>
          <w:sz w:val="24"/>
          <w:szCs w:val="24"/>
        </w:rPr>
        <w:t>est</w:t>
      </w:r>
    </w:p>
    <w:p w14:paraId="1A5C8CEF" w14:textId="1ECE98D2" w:rsidR="001F7AA2" w:rsidRPr="00955121" w:rsidRDefault="001F7AA2" w:rsidP="001F7AA2">
      <w:pPr>
        <w:pStyle w:val="ListParagraph"/>
        <w:numPr>
          <w:ilvl w:val="0"/>
          <w:numId w:val="8"/>
        </w:numPr>
        <w:tabs>
          <w:tab w:val="left" w:pos="398"/>
        </w:tabs>
        <w:spacing w:after="60" w:line="240" w:lineRule="auto"/>
        <w:ind w:right="81"/>
        <w:jc w:val="both"/>
        <w:rPr>
          <w:rFonts w:ascii="Arial Narrow" w:hAnsi="Arial Narrow"/>
          <w:sz w:val="24"/>
          <w:szCs w:val="24"/>
        </w:rPr>
      </w:pPr>
      <w:r w:rsidRPr="00955121">
        <w:rPr>
          <w:rFonts w:ascii="Arial Narrow" w:hAnsi="Arial Narrow"/>
          <w:sz w:val="24"/>
          <w:szCs w:val="24"/>
        </w:rPr>
        <w:t xml:space="preserve">Unconfined </w:t>
      </w:r>
      <w:r w:rsidR="00502C5E" w:rsidRPr="00955121">
        <w:rPr>
          <w:rFonts w:ascii="Arial Narrow" w:hAnsi="Arial Narrow"/>
          <w:sz w:val="24"/>
          <w:szCs w:val="24"/>
        </w:rPr>
        <w:t>c</w:t>
      </w:r>
      <w:r w:rsidRPr="00955121">
        <w:rPr>
          <w:rFonts w:ascii="Arial Narrow" w:hAnsi="Arial Narrow"/>
          <w:sz w:val="24"/>
          <w:szCs w:val="24"/>
        </w:rPr>
        <w:t>ompressive strength test</w:t>
      </w:r>
    </w:p>
    <w:p w14:paraId="6B976E89" w14:textId="689F0E2B" w:rsidR="001F7AA2" w:rsidRPr="00955121" w:rsidRDefault="001F7AA2" w:rsidP="001F7AA2">
      <w:pPr>
        <w:pStyle w:val="ListParagraph"/>
        <w:numPr>
          <w:ilvl w:val="0"/>
          <w:numId w:val="8"/>
        </w:numPr>
        <w:tabs>
          <w:tab w:val="left" w:pos="398"/>
        </w:tabs>
        <w:spacing w:after="60" w:line="240" w:lineRule="auto"/>
        <w:ind w:right="81"/>
        <w:jc w:val="both"/>
        <w:rPr>
          <w:rFonts w:ascii="Arial Narrow" w:hAnsi="Arial Narrow"/>
          <w:sz w:val="24"/>
          <w:szCs w:val="24"/>
        </w:rPr>
      </w:pPr>
      <w:r w:rsidRPr="00955121">
        <w:rPr>
          <w:rFonts w:ascii="Arial Narrow" w:hAnsi="Arial Narrow"/>
          <w:sz w:val="24"/>
          <w:szCs w:val="24"/>
        </w:rPr>
        <w:t xml:space="preserve">Natural </w:t>
      </w:r>
      <w:r w:rsidR="00502C5E" w:rsidRPr="00955121">
        <w:rPr>
          <w:rFonts w:ascii="Arial Narrow" w:hAnsi="Arial Narrow"/>
          <w:sz w:val="24"/>
          <w:szCs w:val="24"/>
        </w:rPr>
        <w:t>m</w:t>
      </w:r>
      <w:r w:rsidRPr="00955121">
        <w:rPr>
          <w:rFonts w:ascii="Arial Narrow" w:hAnsi="Arial Narrow"/>
          <w:sz w:val="24"/>
          <w:szCs w:val="24"/>
        </w:rPr>
        <w:t xml:space="preserve">oisture </w:t>
      </w:r>
      <w:r w:rsidR="00502C5E" w:rsidRPr="00955121">
        <w:rPr>
          <w:rFonts w:ascii="Arial Narrow" w:hAnsi="Arial Narrow"/>
          <w:sz w:val="24"/>
          <w:szCs w:val="24"/>
        </w:rPr>
        <w:t>c</w:t>
      </w:r>
      <w:r w:rsidRPr="00955121">
        <w:rPr>
          <w:rFonts w:ascii="Arial Narrow" w:hAnsi="Arial Narrow"/>
          <w:sz w:val="24"/>
          <w:szCs w:val="24"/>
        </w:rPr>
        <w:t>ontent</w:t>
      </w:r>
    </w:p>
    <w:p w14:paraId="2B786313" w14:textId="54E1E1DD" w:rsidR="001F7AA2" w:rsidRPr="00955121" w:rsidRDefault="001F7AA2" w:rsidP="001F7AA2">
      <w:pPr>
        <w:pStyle w:val="ListParagraph"/>
        <w:numPr>
          <w:ilvl w:val="0"/>
          <w:numId w:val="8"/>
        </w:numPr>
        <w:tabs>
          <w:tab w:val="left" w:pos="398"/>
        </w:tabs>
        <w:spacing w:after="60" w:line="240" w:lineRule="auto"/>
        <w:ind w:right="81"/>
        <w:jc w:val="both"/>
        <w:rPr>
          <w:rFonts w:ascii="Arial Narrow" w:hAnsi="Arial Narrow"/>
          <w:sz w:val="24"/>
          <w:szCs w:val="24"/>
        </w:rPr>
      </w:pPr>
      <w:r w:rsidRPr="00955121">
        <w:rPr>
          <w:rFonts w:ascii="Arial Narrow" w:hAnsi="Arial Narrow"/>
          <w:sz w:val="24"/>
          <w:szCs w:val="24"/>
        </w:rPr>
        <w:t xml:space="preserve">Specific </w:t>
      </w:r>
      <w:r w:rsidR="00502C5E" w:rsidRPr="00955121">
        <w:rPr>
          <w:rFonts w:ascii="Arial Narrow" w:hAnsi="Arial Narrow"/>
          <w:sz w:val="24"/>
          <w:szCs w:val="24"/>
        </w:rPr>
        <w:t>g</w:t>
      </w:r>
      <w:r w:rsidRPr="00955121">
        <w:rPr>
          <w:rFonts w:ascii="Arial Narrow" w:hAnsi="Arial Narrow"/>
          <w:sz w:val="24"/>
          <w:szCs w:val="24"/>
        </w:rPr>
        <w:t>ravity</w:t>
      </w:r>
    </w:p>
    <w:p w14:paraId="447D998F" w14:textId="4B5F83C7" w:rsidR="001F7AA2" w:rsidRPr="00955121" w:rsidRDefault="001F7AA2" w:rsidP="001F7AA2">
      <w:pPr>
        <w:pStyle w:val="ListParagraph"/>
        <w:numPr>
          <w:ilvl w:val="0"/>
          <w:numId w:val="8"/>
        </w:numPr>
        <w:tabs>
          <w:tab w:val="left" w:pos="398"/>
        </w:tabs>
        <w:spacing w:after="60" w:line="240" w:lineRule="auto"/>
        <w:ind w:right="81"/>
        <w:jc w:val="both"/>
        <w:rPr>
          <w:rFonts w:ascii="Arial Narrow" w:hAnsi="Arial Narrow"/>
          <w:sz w:val="24"/>
          <w:szCs w:val="24"/>
        </w:rPr>
      </w:pPr>
      <w:r w:rsidRPr="00955121">
        <w:rPr>
          <w:rFonts w:ascii="Arial Narrow" w:hAnsi="Arial Narrow"/>
          <w:sz w:val="24"/>
          <w:szCs w:val="24"/>
        </w:rPr>
        <w:t xml:space="preserve">Grain </w:t>
      </w:r>
      <w:r w:rsidR="00502C5E" w:rsidRPr="00955121">
        <w:rPr>
          <w:rFonts w:ascii="Arial Narrow" w:hAnsi="Arial Narrow"/>
          <w:sz w:val="24"/>
          <w:szCs w:val="24"/>
        </w:rPr>
        <w:t>s</w:t>
      </w:r>
      <w:r w:rsidRPr="00955121">
        <w:rPr>
          <w:rFonts w:ascii="Arial Narrow" w:hAnsi="Arial Narrow"/>
          <w:sz w:val="24"/>
          <w:szCs w:val="24"/>
        </w:rPr>
        <w:t xml:space="preserve">ize </w:t>
      </w:r>
      <w:r w:rsidR="00502C5E" w:rsidRPr="00955121">
        <w:rPr>
          <w:rFonts w:ascii="Arial Narrow" w:hAnsi="Arial Narrow"/>
          <w:sz w:val="24"/>
          <w:szCs w:val="24"/>
        </w:rPr>
        <w:t>a</w:t>
      </w:r>
      <w:r w:rsidRPr="00955121">
        <w:rPr>
          <w:rFonts w:ascii="Arial Narrow" w:hAnsi="Arial Narrow"/>
          <w:sz w:val="24"/>
          <w:szCs w:val="24"/>
        </w:rPr>
        <w:t>nalysis</w:t>
      </w:r>
    </w:p>
    <w:p w14:paraId="45CFEE49" w14:textId="11048010" w:rsidR="00182AF6" w:rsidRPr="00955121" w:rsidRDefault="00182AF6" w:rsidP="001F7AA2">
      <w:pPr>
        <w:pStyle w:val="ListParagraph"/>
        <w:numPr>
          <w:ilvl w:val="0"/>
          <w:numId w:val="8"/>
        </w:numPr>
        <w:tabs>
          <w:tab w:val="left" w:pos="398"/>
        </w:tabs>
        <w:spacing w:after="60" w:line="240" w:lineRule="auto"/>
        <w:ind w:right="81"/>
        <w:jc w:val="both"/>
        <w:rPr>
          <w:rFonts w:ascii="Arial Narrow" w:hAnsi="Arial Narrow"/>
          <w:sz w:val="24"/>
          <w:szCs w:val="24"/>
        </w:rPr>
      </w:pPr>
      <w:r w:rsidRPr="00955121">
        <w:rPr>
          <w:rFonts w:ascii="Arial Narrow" w:hAnsi="Arial Narrow"/>
          <w:sz w:val="24"/>
          <w:szCs w:val="24"/>
        </w:rPr>
        <w:t>Tri-axial</w:t>
      </w:r>
      <w:r w:rsidR="00502C5E" w:rsidRPr="00955121">
        <w:rPr>
          <w:rFonts w:ascii="Arial Narrow" w:hAnsi="Arial Narrow"/>
          <w:sz w:val="24"/>
          <w:szCs w:val="24"/>
        </w:rPr>
        <w:t xml:space="preserve"> shear</w:t>
      </w:r>
      <w:r w:rsidRPr="00955121">
        <w:rPr>
          <w:rFonts w:ascii="Arial Narrow" w:hAnsi="Arial Narrow"/>
          <w:sz w:val="24"/>
          <w:szCs w:val="24"/>
        </w:rPr>
        <w:t xml:space="preserve"> </w:t>
      </w:r>
      <w:r w:rsidR="00502C5E" w:rsidRPr="00955121">
        <w:rPr>
          <w:rFonts w:ascii="Arial Narrow" w:hAnsi="Arial Narrow"/>
          <w:sz w:val="24"/>
          <w:szCs w:val="24"/>
        </w:rPr>
        <w:t>t</w:t>
      </w:r>
      <w:r w:rsidRPr="00955121">
        <w:rPr>
          <w:rFonts w:ascii="Arial Narrow" w:hAnsi="Arial Narrow"/>
          <w:sz w:val="24"/>
          <w:szCs w:val="24"/>
        </w:rPr>
        <w:t>est</w:t>
      </w:r>
    </w:p>
    <w:p w14:paraId="36FF08B0" w14:textId="5CFEF5CB" w:rsidR="00182AF6" w:rsidRPr="00955121" w:rsidRDefault="00182AF6" w:rsidP="001F7AA2">
      <w:pPr>
        <w:pStyle w:val="ListParagraph"/>
        <w:numPr>
          <w:ilvl w:val="0"/>
          <w:numId w:val="8"/>
        </w:numPr>
        <w:tabs>
          <w:tab w:val="left" w:pos="398"/>
        </w:tabs>
        <w:spacing w:after="60" w:line="240" w:lineRule="auto"/>
        <w:ind w:right="81"/>
        <w:jc w:val="both"/>
        <w:rPr>
          <w:rFonts w:ascii="Arial Narrow" w:hAnsi="Arial Narrow"/>
          <w:sz w:val="24"/>
          <w:szCs w:val="24"/>
        </w:rPr>
      </w:pPr>
      <w:r w:rsidRPr="00955121">
        <w:rPr>
          <w:rFonts w:ascii="Arial Narrow" w:hAnsi="Arial Narrow"/>
          <w:sz w:val="24"/>
          <w:szCs w:val="24"/>
        </w:rPr>
        <w:t xml:space="preserve">Consolidation </w:t>
      </w:r>
      <w:r w:rsidR="00502C5E" w:rsidRPr="00955121">
        <w:rPr>
          <w:rFonts w:ascii="Arial Narrow" w:hAnsi="Arial Narrow"/>
          <w:sz w:val="24"/>
          <w:szCs w:val="24"/>
        </w:rPr>
        <w:t>t</w:t>
      </w:r>
      <w:r w:rsidRPr="00955121">
        <w:rPr>
          <w:rFonts w:ascii="Arial Narrow" w:hAnsi="Arial Narrow"/>
          <w:sz w:val="24"/>
          <w:szCs w:val="24"/>
        </w:rPr>
        <w:t>est</w:t>
      </w:r>
    </w:p>
    <w:p w14:paraId="16351B56" w14:textId="734D95F3" w:rsidR="00182AF6" w:rsidRPr="00955121" w:rsidRDefault="00182AF6" w:rsidP="001F7AA2">
      <w:pPr>
        <w:pStyle w:val="ListParagraph"/>
        <w:numPr>
          <w:ilvl w:val="0"/>
          <w:numId w:val="8"/>
        </w:numPr>
        <w:tabs>
          <w:tab w:val="left" w:pos="398"/>
        </w:tabs>
        <w:spacing w:after="60" w:line="240" w:lineRule="auto"/>
        <w:ind w:right="81"/>
        <w:jc w:val="both"/>
        <w:rPr>
          <w:rFonts w:ascii="Arial Narrow" w:hAnsi="Arial Narrow"/>
          <w:sz w:val="24"/>
          <w:szCs w:val="24"/>
        </w:rPr>
      </w:pPr>
      <w:r w:rsidRPr="00955121">
        <w:rPr>
          <w:rFonts w:ascii="Arial Narrow" w:hAnsi="Arial Narrow"/>
          <w:sz w:val="24"/>
          <w:szCs w:val="24"/>
        </w:rPr>
        <w:t xml:space="preserve">Other as necessary for sub-soil reporting </w:t>
      </w:r>
      <w:r w:rsidR="00502C5E" w:rsidRPr="00955121">
        <w:rPr>
          <w:rFonts w:ascii="Arial Narrow" w:hAnsi="Arial Narrow"/>
          <w:sz w:val="24"/>
          <w:szCs w:val="24"/>
        </w:rPr>
        <w:t>p</w:t>
      </w:r>
      <w:r w:rsidRPr="00955121">
        <w:rPr>
          <w:rFonts w:ascii="Arial Narrow" w:hAnsi="Arial Narrow"/>
          <w:sz w:val="24"/>
          <w:szCs w:val="24"/>
        </w:rPr>
        <w:t>urpose</w:t>
      </w:r>
    </w:p>
    <w:p w14:paraId="2178CBA2" w14:textId="108B9EFA" w:rsidR="001F7AA2" w:rsidRPr="00955121" w:rsidRDefault="005A6332" w:rsidP="005A6332">
      <w:pPr>
        <w:pStyle w:val="ListParagraph"/>
        <w:numPr>
          <w:ilvl w:val="0"/>
          <w:numId w:val="13"/>
        </w:numPr>
        <w:tabs>
          <w:tab w:val="left" w:pos="398"/>
        </w:tabs>
        <w:spacing w:after="60" w:line="240" w:lineRule="auto"/>
        <w:ind w:right="81"/>
        <w:jc w:val="both"/>
        <w:rPr>
          <w:rFonts w:ascii="Arial Narrow" w:hAnsi="Arial Narrow"/>
          <w:sz w:val="24"/>
          <w:szCs w:val="24"/>
        </w:rPr>
      </w:pPr>
      <w:r>
        <w:rPr>
          <w:rFonts w:ascii="Arial Narrow" w:hAnsi="Arial Narrow"/>
          <w:sz w:val="24"/>
          <w:szCs w:val="24"/>
        </w:rPr>
        <w:t>Seismic Hazard Analysis</w:t>
      </w:r>
    </w:p>
    <w:p w14:paraId="2C8CF91A" w14:textId="749837C8" w:rsidR="00502C5E" w:rsidRPr="00955121" w:rsidRDefault="001F7AA2" w:rsidP="00502C5E">
      <w:pPr>
        <w:pStyle w:val="ListParagraph"/>
        <w:numPr>
          <w:ilvl w:val="0"/>
          <w:numId w:val="7"/>
        </w:numPr>
        <w:tabs>
          <w:tab w:val="left" w:pos="398"/>
        </w:tabs>
        <w:spacing w:after="60" w:line="240" w:lineRule="auto"/>
        <w:ind w:right="81"/>
        <w:jc w:val="both"/>
        <w:rPr>
          <w:rFonts w:ascii="Arial Narrow" w:hAnsi="Arial Narrow"/>
          <w:b/>
          <w:sz w:val="24"/>
          <w:szCs w:val="24"/>
        </w:rPr>
      </w:pPr>
      <w:r w:rsidRPr="00955121">
        <w:rPr>
          <w:rFonts w:ascii="Arial Narrow" w:hAnsi="Arial Narrow"/>
          <w:b/>
          <w:sz w:val="24"/>
          <w:szCs w:val="24"/>
        </w:rPr>
        <w:t xml:space="preserve"> Doc-S-0</w:t>
      </w:r>
      <w:r w:rsidR="00502C5E" w:rsidRPr="00955121">
        <w:rPr>
          <w:rFonts w:ascii="Arial Narrow" w:hAnsi="Arial Narrow"/>
          <w:b/>
          <w:sz w:val="24"/>
          <w:szCs w:val="24"/>
        </w:rPr>
        <w:t>3</w:t>
      </w:r>
      <w:r w:rsidRPr="00955121">
        <w:rPr>
          <w:rFonts w:ascii="Arial Narrow" w:hAnsi="Arial Narrow"/>
          <w:b/>
          <w:sz w:val="24"/>
          <w:szCs w:val="24"/>
        </w:rPr>
        <w:t>-Feasibility Study</w:t>
      </w:r>
    </w:p>
    <w:p w14:paraId="60745083" w14:textId="5599814F" w:rsidR="001F7AA2" w:rsidRPr="00955121" w:rsidRDefault="001F7AA2" w:rsidP="001F7AA2">
      <w:pPr>
        <w:pStyle w:val="ListParagraph"/>
        <w:numPr>
          <w:ilvl w:val="0"/>
          <w:numId w:val="14"/>
        </w:numPr>
        <w:tabs>
          <w:tab w:val="left" w:pos="398"/>
        </w:tabs>
        <w:spacing w:after="60" w:line="240" w:lineRule="auto"/>
        <w:ind w:right="81"/>
        <w:jc w:val="both"/>
        <w:rPr>
          <w:rFonts w:ascii="Arial Narrow" w:hAnsi="Arial Narrow"/>
          <w:sz w:val="24"/>
          <w:szCs w:val="24"/>
        </w:rPr>
      </w:pPr>
      <w:r w:rsidRPr="00955121">
        <w:rPr>
          <w:rFonts w:ascii="Arial Narrow" w:hAnsi="Arial Narrow"/>
          <w:spacing w:val="-2"/>
          <w:sz w:val="24"/>
          <w:szCs w:val="24"/>
        </w:rPr>
        <w:t>Conduct the Feasibility Study</w:t>
      </w:r>
      <w:r w:rsidR="00502C5E" w:rsidRPr="00955121">
        <w:rPr>
          <w:rFonts w:ascii="Arial Narrow" w:hAnsi="Arial Narrow"/>
          <w:spacing w:val="-2"/>
          <w:sz w:val="24"/>
          <w:szCs w:val="24"/>
        </w:rPr>
        <w:t xml:space="preserve"> for</w:t>
      </w:r>
      <w:r w:rsidRPr="00955121">
        <w:rPr>
          <w:rFonts w:ascii="Arial Narrow" w:hAnsi="Arial Narrow"/>
          <w:spacing w:val="-2"/>
          <w:sz w:val="24"/>
          <w:szCs w:val="24"/>
        </w:rPr>
        <w:t xml:space="preserve"> Cable Car Installation and preparation of following analysis report.</w:t>
      </w:r>
    </w:p>
    <w:p w14:paraId="69419D1C" w14:textId="4A2D2B25" w:rsidR="001F7AA2" w:rsidRPr="00955121" w:rsidRDefault="00182AF6" w:rsidP="001F7AA2">
      <w:pPr>
        <w:pStyle w:val="ListParagraph"/>
        <w:numPr>
          <w:ilvl w:val="0"/>
          <w:numId w:val="9"/>
        </w:numPr>
        <w:tabs>
          <w:tab w:val="left" w:pos="398"/>
        </w:tabs>
        <w:spacing w:after="60" w:line="240" w:lineRule="auto"/>
        <w:ind w:right="81"/>
        <w:jc w:val="both"/>
        <w:rPr>
          <w:rFonts w:ascii="Arial Narrow" w:hAnsi="Arial Narrow"/>
          <w:sz w:val="24"/>
          <w:szCs w:val="24"/>
        </w:rPr>
      </w:pPr>
      <w:r w:rsidRPr="00955121">
        <w:rPr>
          <w:rFonts w:ascii="Arial Narrow" w:hAnsi="Arial Narrow"/>
          <w:spacing w:val="-2"/>
          <w:sz w:val="24"/>
          <w:szCs w:val="24"/>
        </w:rPr>
        <w:t>Social</w:t>
      </w:r>
      <w:r w:rsidR="001F7AA2" w:rsidRPr="00955121">
        <w:rPr>
          <w:rFonts w:ascii="Arial Narrow" w:hAnsi="Arial Narrow"/>
          <w:spacing w:val="-2"/>
          <w:sz w:val="24"/>
          <w:szCs w:val="24"/>
        </w:rPr>
        <w:t xml:space="preserve"> </w:t>
      </w:r>
      <w:r w:rsidR="00502C5E" w:rsidRPr="00955121">
        <w:rPr>
          <w:rFonts w:ascii="Arial Narrow" w:hAnsi="Arial Narrow"/>
          <w:spacing w:val="-2"/>
          <w:sz w:val="24"/>
          <w:szCs w:val="24"/>
        </w:rPr>
        <w:t>I</w:t>
      </w:r>
      <w:r w:rsidR="001F7AA2" w:rsidRPr="00955121">
        <w:rPr>
          <w:rFonts w:ascii="Arial Narrow" w:hAnsi="Arial Narrow"/>
          <w:spacing w:val="-2"/>
          <w:sz w:val="24"/>
          <w:szCs w:val="24"/>
        </w:rPr>
        <w:t xml:space="preserve">mpact </w:t>
      </w:r>
      <w:r w:rsidRPr="00955121">
        <w:rPr>
          <w:rFonts w:ascii="Arial Narrow" w:hAnsi="Arial Narrow"/>
          <w:spacing w:val="-2"/>
          <w:sz w:val="24"/>
          <w:szCs w:val="24"/>
        </w:rPr>
        <w:t xml:space="preserve">Assessment </w:t>
      </w:r>
      <w:r w:rsidR="0008308F">
        <w:rPr>
          <w:rFonts w:ascii="Arial Narrow" w:hAnsi="Arial Narrow"/>
          <w:spacing w:val="-2"/>
          <w:sz w:val="24"/>
          <w:szCs w:val="24"/>
        </w:rPr>
        <w:t>(SIA)</w:t>
      </w:r>
    </w:p>
    <w:p w14:paraId="15352E1D" w14:textId="3E34F979" w:rsidR="001F7AA2" w:rsidRPr="00955121" w:rsidRDefault="001F7AA2" w:rsidP="001F7AA2">
      <w:pPr>
        <w:pStyle w:val="ListParagraph"/>
        <w:numPr>
          <w:ilvl w:val="0"/>
          <w:numId w:val="9"/>
        </w:numPr>
        <w:tabs>
          <w:tab w:val="left" w:pos="398"/>
        </w:tabs>
        <w:spacing w:after="60" w:line="240" w:lineRule="auto"/>
        <w:ind w:right="81"/>
        <w:jc w:val="both"/>
        <w:rPr>
          <w:rFonts w:ascii="Arial Narrow" w:hAnsi="Arial Narrow"/>
          <w:sz w:val="24"/>
          <w:szCs w:val="24"/>
        </w:rPr>
      </w:pPr>
      <w:r w:rsidRPr="00955121">
        <w:rPr>
          <w:rFonts w:ascii="Arial Narrow" w:hAnsi="Arial Narrow"/>
          <w:spacing w:val="-2"/>
          <w:sz w:val="24"/>
          <w:szCs w:val="24"/>
        </w:rPr>
        <w:t xml:space="preserve">Environmental </w:t>
      </w:r>
      <w:r w:rsidR="00502C5E" w:rsidRPr="00955121">
        <w:rPr>
          <w:rFonts w:ascii="Arial Narrow" w:hAnsi="Arial Narrow"/>
          <w:spacing w:val="-2"/>
          <w:sz w:val="24"/>
          <w:szCs w:val="24"/>
        </w:rPr>
        <w:t>I</w:t>
      </w:r>
      <w:r w:rsidRPr="00955121">
        <w:rPr>
          <w:rFonts w:ascii="Arial Narrow" w:hAnsi="Arial Narrow"/>
          <w:spacing w:val="-2"/>
          <w:sz w:val="24"/>
          <w:szCs w:val="24"/>
        </w:rPr>
        <w:t xml:space="preserve">mpact </w:t>
      </w:r>
      <w:r w:rsidR="00182AF6" w:rsidRPr="00955121">
        <w:rPr>
          <w:rFonts w:ascii="Arial Narrow" w:hAnsi="Arial Narrow"/>
          <w:spacing w:val="-2"/>
          <w:sz w:val="24"/>
          <w:szCs w:val="24"/>
        </w:rPr>
        <w:t>Assessment</w:t>
      </w:r>
      <w:r w:rsidR="0008308F">
        <w:rPr>
          <w:rFonts w:ascii="Arial Narrow" w:hAnsi="Arial Narrow"/>
          <w:spacing w:val="-2"/>
          <w:sz w:val="24"/>
          <w:szCs w:val="24"/>
        </w:rPr>
        <w:t xml:space="preserve"> (EIA)</w:t>
      </w:r>
    </w:p>
    <w:p w14:paraId="35B3660C" w14:textId="115376DE" w:rsidR="00182AF6" w:rsidRPr="00955121" w:rsidRDefault="00182AF6" w:rsidP="00182AF6">
      <w:pPr>
        <w:pStyle w:val="ListParagraph"/>
        <w:numPr>
          <w:ilvl w:val="0"/>
          <w:numId w:val="9"/>
        </w:numPr>
        <w:tabs>
          <w:tab w:val="left" w:pos="398"/>
        </w:tabs>
        <w:spacing w:after="60" w:line="240" w:lineRule="auto"/>
        <w:ind w:right="81"/>
        <w:jc w:val="both"/>
        <w:rPr>
          <w:rFonts w:ascii="Arial Narrow" w:hAnsi="Arial Narrow"/>
          <w:sz w:val="24"/>
          <w:szCs w:val="24"/>
        </w:rPr>
      </w:pPr>
      <w:r w:rsidRPr="00955121">
        <w:rPr>
          <w:rFonts w:ascii="Arial Narrow" w:hAnsi="Arial Narrow"/>
          <w:spacing w:val="-2"/>
          <w:sz w:val="24"/>
          <w:szCs w:val="24"/>
        </w:rPr>
        <w:t xml:space="preserve">Traffic </w:t>
      </w:r>
      <w:r w:rsidR="00502C5E" w:rsidRPr="00955121">
        <w:rPr>
          <w:rFonts w:ascii="Arial Narrow" w:hAnsi="Arial Narrow"/>
          <w:spacing w:val="-2"/>
          <w:sz w:val="24"/>
          <w:szCs w:val="24"/>
        </w:rPr>
        <w:t>I</w:t>
      </w:r>
      <w:r w:rsidRPr="00955121">
        <w:rPr>
          <w:rFonts w:ascii="Arial Narrow" w:hAnsi="Arial Narrow"/>
          <w:spacing w:val="-2"/>
          <w:sz w:val="24"/>
          <w:szCs w:val="24"/>
        </w:rPr>
        <w:t>mpact Assessment</w:t>
      </w:r>
      <w:r w:rsidR="0008308F">
        <w:rPr>
          <w:rFonts w:ascii="Arial Narrow" w:hAnsi="Arial Narrow"/>
          <w:spacing w:val="-2"/>
          <w:sz w:val="24"/>
          <w:szCs w:val="24"/>
        </w:rPr>
        <w:t xml:space="preserve"> (TIA)</w:t>
      </w:r>
    </w:p>
    <w:p w14:paraId="5F0ED1F8" w14:textId="602ED829" w:rsidR="00182AF6" w:rsidRPr="005A6332" w:rsidRDefault="00182AF6" w:rsidP="005A6332">
      <w:pPr>
        <w:pStyle w:val="ListParagraph"/>
        <w:numPr>
          <w:ilvl w:val="0"/>
          <w:numId w:val="9"/>
        </w:numPr>
        <w:tabs>
          <w:tab w:val="left" w:pos="398"/>
        </w:tabs>
        <w:spacing w:after="60" w:line="240" w:lineRule="auto"/>
        <w:ind w:right="81"/>
        <w:jc w:val="both"/>
        <w:rPr>
          <w:rFonts w:ascii="Arial Narrow" w:hAnsi="Arial Narrow"/>
          <w:sz w:val="21"/>
          <w:szCs w:val="21"/>
        </w:rPr>
      </w:pPr>
      <w:r w:rsidRPr="00955121">
        <w:rPr>
          <w:rFonts w:ascii="Arial Narrow" w:hAnsi="Arial Narrow"/>
          <w:spacing w:val="-2"/>
          <w:sz w:val="24"/>
          <w:szCs w:val="24"/>
        </w:rPr>
        <w:t>Feasibility Study</w:t>
      </w:r>
      <w:r w:rsidR="005A6332" w:rsidRPr="005A6332">
        <w:rPr>
          <w:rFonts w:ascii="Arial Narrow" w:hAnsi="Arial Narrow"/>
          <w:spacing w:val="-2"/>
          <w:sz w:val="21"/>
          <w:szCs w:val="21"/>
        </w:rPr>
        <w:t xml:space="preserve"> </w:t>
      </w:r>
      <w:r w:rsidR="005A6332">
        <w:rPr>
          <w:rFonts w:ascii="Arial Narrow" w:hAnsi="Arial Narrow"/>
          <w:spacing w:val="-2"/>
          <w:sz w:val="21"/>
          <w:szCs w:val="21"/>
        </w:rPr>
        <w:t xml:space="preserve">including </w:t>
      </w:r>
      <w:r w:rsidR="006C1773">
        <w:rPr>
          <w:rFonts w:ascii="Arial Narrow" w:hAnsi="Arial Narrow"/>
          <w:spacing w:val="-2"/>
          <w:sz w:val="21"/>
          <w:szCs w:val="21"/>
        </w:rPr>
        <w:t>engineering economic</w:t>
      </w:r>
      <w:r w:rsidR="005A6332">
        <w:rPr>
          <w:rFonts w:ascii="Arial Narrow" w:hAnsi="Arial Narrow"/>
          <w:spacing w:val="-2"/>
          <w:sz w:val="21"/>
          <w:szCs w:val="21"/>
        </w:rPr>
        <w:t xml:space="preserve"> analysis</w:t>
      </w:r>
    </w:p>
    <w:p w14:paraId="4E42617B" w14:textId="120C9090" w:rsidR="00502C5E" w:rsidRPr="00955121" w:rsidRDefault="00502C5E" w:rsidP="00502C5E">
      <w:pPr>
        <w:pStyle w:val="ListParagraph"/>
        <w:numPr>
          <w:ilvl w:val="0"/>
          <w:numId w:val="7"/>
        </w:numPr>
        <w:tabs>
          <w:tab w:val="left" w:pos="398"/>
        </w:tabs>
        <w:spacing w:after="60" w:line="240" w:lineRule="auto"/>
        <w:ind w:right="81"/>
        <w:jc w:val="both"/>
        <w:rPr>
          <w:rFonts w:ascii="Arial Narrow" w:hAnsi="Arial Narrow"/>
          <w:sz w:val="24"/>
          <w:szCs w:val="24"/>
        </w:rPr>
      </w:pPr>
      <w:r w:rsidRPr="00955121">
        <w:rPr>
          <w:rFonts w:ascii="Arial Narrow" w:hAnsi="Arial Narrow"/>
          <w:sz w:val="24"/>
          <w:szCs w:val="24"/>
        </w:rPr>
        <w:lastRenderedPageBreak/>
        <w:t xml:space="preserve"> </w:t>
      </w:r>
      <w:r w:rsidRPr="00955121">
        <w:rPr>
          <w:rFonts w:ascii="Arial Narrow" w:hAnsi="Arial Narrow"/>
          <w:b/>
          <w:sz w:val="24"/>
          <w:szCs w:val="24"/>
        </w:rPr>
        <w:t>Doc-S-04-Soil Conductivity Study</w:t>
      </w:r>
    </w:p>
    <w:p w14:paraId="64293999" w14:textId="77777777" w:rsidR="0078732C" w:rsidRPr="00502C5E" w:rsidRDefault="00502C5E" w:rsidP="0078732C">
      <w:pPr>
        <w:pStyle w:val="ListParagraph"/>
        <w:numPr>
          <w:ilvl w:val="0"/>
          <w:numId w:val="14"/>
        </w:numPr>
        <w:spacing w:after="0" w:line="240" w:lineRule="auto"/>
        <w:jc w:val="both"/>
        <w:rPr>
          <w:rFonts w:ascii="Arial Narrow" w:hAnsi="Arial Narrow"/>
          <w:spacing w:val="-2"/>
          <w:sz w:val="21"/>
          <w:szCs w:val="21"/>
        </w:rPr>
      </w:pPr>
      <w:r w:rsidRPr="00955121">
        <w:rPr>
          <w:rFonts w:ascii="Arial Narrow" w:hAnsi="Arial Narrow"/>
          <w:spacing w:val="-2"/>
          <w:sz w:val="24"/>
          <w:szCs w:val="24"/>
        </w:rPr>
        <w:t>Conduct the Soil conductivity / electrical resistivity tes</w:t>
      </w:r>
      <w:r w:rsidR="00955121">
        <w:rPr>
          <w:rFonts w:ascii="Arial Narrow" w:hAnsi="Arial Narrow"/>
          <w:spacing w:val="-2"/>
          <w:sz w:val="24"/>
          <w:szCs w:val="24"/>
        </w:rPr>
        <w:t>t</w:t>
      </w:r>
      <w:r w:rsidR="0078732C">
        <w:rPr>
          <w:rFonts w:ascii="Arial Narrow" w:hAnsi="Arial Narrow"/>
          <w:spacing w:val="-2"/>
          <w:sz w:val="24"/>
          <w:szCs w:val="24"/>
        </w:rPr>
        <w:t xml:space="preserve"> </w:t>
      </w:r>
      <w:r w:rsidR="0078732C">
        <w:rPr>
          <w:rFonts w:ascii="Arial Narrow" w:hAnsi="Arial Narrow"/>
          <w:spacing w:val="-2"/>
          <w:sz w:val="21"/>
          <w:szCs w:val="21"/>
        </w:rPr>
        <w:t>for LPS System and System earth.</w:t>
      </w:r>
    </w:p>
    <w:p w14:paraId="4743F384" w14:textId="54C9FE2F" w:rsidR="00955121" w:rsidRPr="00955121" w:rsidRDefault="00955121" w:rsidP="0078732C">
      <w:pPr>
        <w:pStyle w:val="ListParagraph"/>
        <w:spacing w:after="0" w:line="240" w:lineRule="auto"/>
        <w:ind w:left="1800"/>
        <w:jc w:val="both"/>
        <w:rPr>
          <w:rFonts w:ascii="Arial Narrow" w:hAnsi="Arial Narrow"/>
          <w:spacing w:val="-2"/>
          <w:sz w:val="24"/>
          <w:szCs w:val="24"/>
        </w:rPr>
      </w:pPr>
    </w:p>
    <w:p w14:paraId="2E58EA57" w14:textId="4775B7BD" w:rsidR="003326FE" w:rsidRPr="00955121" w:rsidRDefault="0075472E" w:rsidP="00F44535">
      <w:pPr>
        <w:spacing w:after="0" w:line="264" w:lineRule="auto"/>
        <w:jc w:val="both"/>
        <w:rPr>
          <w:rFonts w:ascii="Arial Narrow" w:eastAsia="Times New Roman" w:hAnsi="Arial Narrow" w:cs="Times New Roman"/>
          <w:color w:val="000000"/>
          <w:sz w:val="24"/>
          <w:szCs w:val="24"/>
        </w:rPr>
      </w:pPr>
      <w:r w:rsidRPr="00955121">
        <w:rPr>
          <w:rFonts w:ascii="Arial Narrow" w:eastAsia="Times New Roman" w:hAnsi="Arial Narrow" w:cs="Times New Roman"/>
          <w:bCs/>
          <w:color w:val="000000"/>
          <w:sz w:val="24"/>
          <w:szCs w:val="24"/>
        </w:rPr>
        <w:t>5</w:t>
      </w:r>
      <w:r w:rsidR="003326FE" w:rsidRPr="00955121">
        <w:rPr>
          <w:rFonts w:ascii="Arial Narrow" w:eastAsia="Times New Roman" w:hAnsi="Arial Narrow" w:cs="Times New Roman"/>
          <w:bCs/>
          <w:color w:val="000000"/>
          <w:sz w:val="24"/>
          <w:szCs w:val="24"/>
        </w:rPr>
        <w:t>.</w:t>
      </w:r>
      <w:r w:rsidR="003326FE" w:rsidRPr="00955121">
        <w:rPr>
          <w:rFonts w:ascii="Arial Narrow" w:eastAsia="Times New Roman" w:hAnsi="Arial Narrow" w:cs="Times New Roman"/>
          <w:b/>
          <w:color w:val="000000"/>
          <w:sz w:val="24"/>
          <w:szCs w:val="24"/>
        </w:rPr>
        <w:t xml:space="preserve"> </w:t>
      </w:r>
      <w:r w:rsidR="003326FE" w:rsidRPr="00955121">
        <w:rPr>
          <w:rFonts w:ascii="Arial Narrow" w:eastAsia="Times New Roman" w:hAnsi="Arial Narrow" w:cs="Times New Roman"/>
          <w:color w:val="000000"/>
          <w:sz w:val="24"/>
          <w:szCs w:val="24"/>
        </w:rPr>
        <w:t xml:space="preserve">The applicants must have relevant experience in the field of similar type of works. </w:t>
      </w:r>
    </w:p>
    <w:p w14:paraId="2422D975" w14:textId="77777777" w:rsidR="0075472E" w:rsidRPr="00955121" w:rsidRDefault="0075472E" w:rsidP="00F44535">
      <w:pPr>
        <w:spacing w:after="0" w:line="264" w:lineRule="auto"/>
        <w:jc w:val="both"/>
        <w:rPr>
          <w:rFonts w:ascii="Arial Narrow" w:eastAsia="Times New Roman" w:hAnsi="Arial Narrow" w:cs="Times New Roman"/>
          <w:color w:val="000000"/>
          <w:sz w:val="24"/>
          <w:szCs w:val="24"/>
        </w:rPr>
      </w:pPr>
    </w:p>
    <w:p w14:paraId="67FD2CC7" w14:textId="7F681EDA" w:rsidR="003326FE" w:rsidRPr="00955121" w:rsidRDefault="001F7AA2" w:rsidP="00F44535">
      <w:pPr>
        <w:spacing w:after="0" w:line="264" w:lineRule="auto"/>
        <w:jc w:val="both"/>
        <w:rPr>
          <w:rFonts w:ascii="Arial Narrow" w:eastAsia="Times New Roman" w:hAnsi="Arial Narrow" w:cs="Times New Roman"/>
          <w:color w:val="000000"/>
          <w:sz w:val="24"/>
          <w:szCs w:val="24"/>
        </w:rPr>
      </w:pPr>
      <w:r w:rsidRPr="00955121">
        <w:rPr>
          <w:rFonts w:ascii="Arial Narrow" w:eastAsia="Times New Roman" w:hAnsi="Arial Narrow" w:cs="Times New Roman"/>
          <w:color w:val="000000"/>
          <w:sz w:val="24"/>
          <w:szCs w:val="24"/>
        </w:rPr>
        <w:t>6</w:t>
      </w:r>
      <w:r w:rsidR="003326FE" w:rsidRPr="00955121">
        <w:rPr>
          <w:rFonts w:ascii="Arial Narrow" w:eastAsia="Times New Roman" w:hAnsi="Arial Narrow" w:cs="Times New Roman"/>
          <w:color w:val="000000"/>
          <w:sz w:val="24"/>
          <w:szCs w:val="24"/>
        </w:rPr>
        <w:t xml:space="preserve">. The Consultants are to provide information to demonstrate that they are qualified to perform the services by submitting their company’s brochure, summarizing the firm’s organizational details including key personnel, facilities, areas of expertise, managerial strength, financial capacity &amp; yearly turnover of the firm for last 5 (five) years; description of past experience in Project Data Sheet (PDS); a list of past and present assignments of similar nature &amp; operating conditions; availability of appropriate professional staff showing their qualification and experience etc.; and any other information that may show the applicant’s ability to carry out the assignment satisfactorily. The applicant shall demonstrate the firm’s reputation as a professional body &amp; its reputation for maintaining a satisfactory relationship with the client. </w:t>
      </w:r>
      <w:r w:rsidR="003326FE" w:rsidRPr="00955121">
        <w:rPr>
          <w:rFonts w:ascii="Arial Narrow" w:eastAsia="Times New Roman" w:hAnsi="Arial Narrow" w:cs="Times New Roman"/>
          <w:b/>
          <w:color w:val="000000"/>
          <w:sz w:val="24"/>
          <w:szCs w:val="24"/>
        </w:rPr>
        <w:t>The applicant is to confirm in writing their freedom from Conflict of Interest as explained in guidelines. The Consultant will be selected using the Quality and Cost Based (QCBS) procurement method.</w:t>
      </w:r>
      <w:r w:rsidR="003326FE" w:rsidRPr="00955121">
        <w:rPr>
          <w:rFonts w:ascii="Arial Narrow" w:eastAsia="Times New Roman" w:hAnsi="Arial Narrow" w:cs="Times New Roman"/>
          <w:color w:val="000000"/>
          <w:sz w:val="24"/>
          <w:szCs w:val="24"/>
        </w:rPr>
        <w:t xml:space="preserve"> Interested Applicants may obtain further information by applying to the address below during normal office hours.</w:t>
      </w:r>
    </w:p>
    <w:p w14:paraId="76ABAEDF" w14:textId="77777777" w:rsidR="003326FE" w:rsidRPr="00955121" w:rsidRDefault="003326FE" w:rsidP="00F44535">
      <w:pPr>
        <w:spacing w:after="0" w:line="264" w:lineRule="auto"/>
        <w:jc w:val="both"/>
        <w:rPr>
          <w:rFonts w:ascii="Arial Narrow" w:eastAsia="Times New Roman" w:hAnsi="Arial Narrow" w:cs="Times New Roman"/>
          <w:color w:val="000000"/>
          <w:sz w:val="24"/>
          <w:szCs w:val="24"/>
        </w:rPr>
      </w:pPr>
    </w:p>
    <w:p w14:paraId="3360A663" w14:textId="5BD6C7D2" w:rsidR="003326FE" w:rsidRPr="00955121" w:rsidRDefault="001F7AA2" w:rsidP="00F44535">
      <w:pPr>
        <w:spacing w:after="0" w:line="264" w:lineRule="auto"/>
        <w:jc w:val="both"/>
        <w:rPr>
          <w:rFonts w:ascii="Arial Narrow" w:eastAsia="Times New Roman" w:hAnsi="Arial Narrow" w:cs="Times New Roman"/>
          <w:color w:val="000000"/>
          <w:sz w:val="24"/>
          <w:szCs w:val="24"/>
        </w:rPr>
      </w:pPr>
      <w:r w:rsidRPr="00955121">
        <w:rPr>
          <w:rFonts w:ascii="Arial Narrow" w:eastAsia="Times New Roman" w:hAnsi="Arial Narrow" w:cs="Times New Roman"/>
          <w:color w:val="000000"/>
          <w:sz w:val="24"/>
          <w:szCs w:val="24"/>
        </w:rPr>
        <w:t>7</w:t>
      </w:r>
      <w:r w:rsidR="003326FE" w:rsidRPr="00955121">
        <w:rPr>
          <w:rFonts w:ascii="Arial Narrow" w:eastAsia="Times New Roman" w:hAnsi="Arial Narrow" w:cs="Times New Roman"/>
          <w:color w:val="000000"/>
          <w:sz w:val="24"/>
          <w:szCs w:val="24"/>
        </w:rPr>
        <w:t xml:space="preserve">. Expression of Interest (EOI) with supporting documents shall be submitted at or before 4.00 PM on </w:t>
      </w:r>
      <w:r w:rsidR="00502C5E" w:rsidRPr="00955121">
        <w:rPr>
          <w:rFonts w:ascii="Arial Narrow" w:eastAsia="Times New Roman" w:hAnsi="Arial Narrow" w:cs="Times New Roman"/>
          <w:color w:val="000000"/>
          <w:sz w:val="24"/>
          <w:szCs w:val="24"/>
        </w:rPr>
        <w:t>12</w:t>
      </w:r>
      <w:r w:rsidR="003326FE" w:rsidRPr="00955121">
        <w:rPr>
          <w:rFonts w:ascii="Arial Narrow" w:eastAsia="Times New Roman" w:hAnsi="Arial Narrow" w:cs="Times New Roman"/>
          <w:color w:val="000000"/>
          <w:sz w:val="24"/>
          <w:szCs w:val="24"/>
        </w:rPr>
        <w:t>-</w:t>
      </w:r>
      <w:r w:rsidR="00502C5E" w:rsidRPr="00955121">
        <w:rPr>
          <w:rFonts w:ascii="Arial Narrow" w:eastAsia="Times New Roman" w:hAnsi="Arial Narrow" w:cs="Times New Roman"/>
          <w:color w:val="000000"/>
          <w:sz w:val="24"/>
          <w:szCs w:val="24"/>
        </w:rPr>
        <w:t>06</w:t>
      </w:r>
      <w:r w:rsidR="003326FE" w:rsidRPr="00955121">
        <w:rPr>
          <w:rFonts w:ascii="Arial Narrow" w:eastAsia="Times New Roman" w:hAnsi="Arial Narrow" w:cs="Times New Roman"/>
          <w:color w:val="000000"/>
          <w:sz w:val="24"/>
          <w:szCs w:val="24"/>
        </w:rPr>
        <w:t>-201</w:t>
      </w:r>
      <w:r w:rsidR="00502C5E" w:rsidRPr="00955121">
        <w:rPr>
          <w:rFonts w:ascii="Arial Narrow" w:eastAsia="Times New Roman" w:hAnsi="Arial Narrow" w:cs="Times New Roman"/>
          <w:color w:val="000000"/>
          <w:sz w:val="24"/>
          <w:szCs w:val="24"/>
        </w:rPr>
        <w:t>9</w:t>
      </w:r>
      <w:r w:rsidR="003326FE" w:rsidRPr="00955121">
        <w:rPr>
          <w:rFonts w:ascii="Arial Narrow" w:eastAsia="Times New Roman" w:hAnsi="Arial Narrow" w:cs="Times New Roman"/>
          <w:color w:val="000000"/>
          <w:sz w:val="24"/>
          <w:szCs w:val="24"/>
        </w:rPr>
        <w:t xml:space="preserve">, in sealed envelope delivered to the </w:t>
      </w:r>
      <w:r w:rsidR="003326FE" w:rsidRPr="00955121">
        <w:rPr>
          <w:rFonts w:ascii="Arial Narrow" w:eastAsia="Times New Roman" w:hAnsi="Arial Narrow" w:cs="Times New Roman"/>
          <w:b/>
          <w:color w:val="000000"/>
          <w:sz w:val="24"/>
          <w:szCs w:val="24"/>
        </w:rPr>
        <w:t xml:space="preserve">Director, </w:t>
      </w:r>
      <w:r w:rsidR="00502C5E" w:rsidRPr="00955121">
        <w:rPr>
          <w:rFonts w:ascii="Arial Narrow" w:eastAsia="Times New Roman" w:hAnsi="Arial Narrow" w:cs="Times New Roman"/>
          <w:b/>
          <w:color w:val="000000"/>
          <w:sz w:val="24"/>
          <w:szCs w:val="24"/>
        </w:rPr>
        <w:t>BRTC,</w:t>
      </w:r>
      <w:r w:rsidR="0054330E">
        <w:rPr>
          <w:rFonts w:ascii="Arial Narrow" w:eastAsia="Times New Roman" w:hAnsi="Arial Narrow" w:cs="Times New Roman"/>
          <w:b/>
          <w:color w:val="000000"/>
          <w:sz w:val="24"/>
          <w:szCs w:val="24"/>
        </w:rPr>
        <w:t xml:space="preserve"> </w:t>
      </w:r>
      <w:r w:rsidR="003326FE" w:rsidRPr="00955121">
        <w:rPr>
          <w:rFonts w:ascii="Arial Narrow" w:eastAsia="Times New Roman" w:hAnsi="Arial Narrow" w:cs="Times New Roman"/>
          <w:b/>
          <w:color w:val="000000"/>
          <w:sz w:val="24"/>
          <w:szCs w:val="24"/>
        </w:rPr>
        <w:t>CUET</w:t>
      </w:r>
      <w:r w:rsidR="003326FE" w:rsidRPr="00955121">
        <w:rPr>
          <w:rFonts w:ascii="Arial Narrow" w:eastAsia="Times New Roman" w:hAnsi="Arial Narrow" w:cs="Times New Roman"/>
          <w:color w:val="000000"/>
          <w:sz w:val="24"/>
          <w:szCs w:val="24"/>
        </w:rPr>
        <w:t xml:space="preserve">, Old </w:t>
      </w:r>
      <w:r w:rsidR="00502C5E" w:rsidRPr="00955121">
        <w:rPr>
          <w:rFonts w:ascii="Arial Narrow" w:eastAsia="Times New Roman" w:hAnsi="Arial Narrow" w:cs="Times New Roman"/>
          <w:color w:val="000000"/>
          <w:sz w:val="24"/>
          <w:szCs w:val="24"/>
        </w:rPr>
        <w:t>Library</w:t>
      </w:r>
      <w:r w:rsidR="003326FE" w:rsidRPr="00955121">
        <w:rPr>
          <w:rFonts w:ascii="Arial Narrow" w:eastAsia="Times New Roman" w:hAnsi="Arial Narrow" w:cs="Times New Roman"/>
          <w:color w:val="000000"/>
          <w:sz w:val="24"/>
          <w:szCs w:val="24"/>
        </w:rPr>
        <w:t xml:space="preserve"> Building, CUET, Ch</w:t>
      </w:r>
      <w:r w:rsidR="00A8318F" w:rsidRPr="00955121">
        <w:rPr>
          <w:rFonts w:ascii="Arial Narrow" w:eastAsia="Times New Roman" w:hAnsi="Arial Narrow" w:cs="Times New Roman"/>
          <w:color w:val="000000"/>
          <w:sz w:val="24"/>
          <w:szCs w:val="24"/>
        </w:rPr>
        <w:t>attogram</w:t>
      </w:r>
      <w:r w:rsidR="003326FE" w:rsidRPr="00955121">
        <w:rPr>
          <w:rFonts w:ascii="Arial Narrow" w:eastAsia="Times New Roman" w:hAnsi="Arial Narrow" w:cs="Times New Roman"/>
          <w:color w:val="000000"/>
          <w:sz w:val="24"/>
          <w:szCs w:val="24"/>
        </w:rPr>
        <w:t>-434</w:t>
      </w:r>
      <w:r w:rsidR="00A8318F" w:rsidRPr="00955121">
        <w:rPr>
          <w:rFonts w:ascii="Arial Narrow" w:eastAsia="Times New Roman" w:hAnsi="Arial Narrow" w:cs="Times New Roman"/>
          <w:color w:val="000000"/>
          <w:sz w:val="24"/>
          <w:szCs w:val="24"/>
        </w:rPr>
        <w:t>9</w:t>
      </w:r>
      <w:r w:rsidR="003326FE" w:rsidRPr="00955121">
        <w:rPr>
          <w:rFonts w:ascii="Arial Narrow" w:eastAsia="Times New Roman" w:hAnsi="Arial Narrow" w:cs="Times New Roman"/>
          <w:color w:val="000000"/>
          <w:sz w:val="24"/>
          <w:szCs w:val="24"/>
        </w:rPr>
        <w:t xml:space="preserve"> and be clearly marked </w:t>
      </w:r>
      <w:r w:rsidR="00A8318F" w:rsidRPr="00955121">
        <w:rPr>
          <w:rFonts w:ascii="Arial Narrow" w:eastAsia="Times New Roman" w:hAnsi="Arial Narrow" w:cs="Times New Roman"/>
          <w:color w:val="000000"/>
          <w:sz w:val="24"/>
          <w:szCs w:val="24"/>
        </w:rPr>
        <w:t>“</w:t>
      </w:r>
      <w:r w:rsidR="00A8318F" w:rsidRPr="00955121">
        <w:rPr>
          <w:rFonts w:ascii="Arial Narrow" w:hAnsi="Arial Narrow"/>
          <w:b/>
          <w:sz w:val="24"/>
          <w:szCs w:val="24"/>
        </w:rPr>
        <w:t xml:space="preserve">Expression of </w:t>
      </w:r>
      <w:r w:rsidR="0054330E" w:rsidRPr="00955121">
        <w:rPr>
          <w:rFonts w:ascii="Arial Narrow" w:hAnsi="Arial Narrow"/>
          <w:b/>
          <w:sz w:val="24"/>
          <w:szCs w:val="24"/>
        </w:rPr>
        <w:t>Interest</w:t>
      </w:r>
      <w:r w:rsidR="00A8318F" w:rsidRPr="00955121">
        <w:rPr>
          <w:rFonts w:ascii="Arial Narrow" w:hAnsi="Arial Narrow"/>
          <w:b/>
          <w:sz w:val="24"/>
          <w:szCs w:val="24"/>
        </w:rPr>
        <w:t xml:space="preserve"> (EOI) for Short-listing of Consulting Firms for Consultancy  of the Construction of Cable Car at </w:t>
      </w:r>
      <w:proofErr w:type="spellStart"/>
      <w:r w:rsidR="00A8318F" w:rsidRPr="00955121">
        <w:rPr>
          <w:rFonts w:ascii="Arial Narrow" w:hAnsi="Arial Narrow"/>
          <w:b/>
          <w:sz w:val="24"/>
          <w:szCs w:val="24"/>
        </w:rPr>
        <w:t>Naf</w:t>
      </w:r>
      <w:proofErr w:type="spellEnd"/>
      <w:r w:rsidR="00A8318F" w:rsidRPr="00955121">
        <w:rPr>
          <w:rFonts w:ascii="Arial Narrow" w:hAnsi="Arial Narrow"/>
          <w:b/>
          <w:sz w:val="24"/>
          <w:szCs w:val="24"/>
        </w:rPr>
        <w:t xml:space="preserve"> Tourism Park Project</w:t>
      </w:r>
      <w:r w:rsidR="003326FE" w:rsidRPr="00955121">
        <w:rPr>
          <w:rFonts w:ascii="Arial Narrow" w:eastAsia="Times New Roman" w:hAnsi="Arial Narrow" w:cs="Times New Roman"/>
          <w:color w:val="000000"/>
          <w:sz w:val="24"/>
          <w:szCs w:val="24"/>
        </w:rPr>
        <w:t xml:space="preserve">”. The EOI may be submitted by hand, by registered post or courier service and the Applicants shall be responsible for safe delivery in time. The Employer shall not be responsible for any costs or expenses incurred by the firms in connection with the preparation or delivery of the EOI. The procuring entity reserves the right to accept or reject all the Expression of Interest (EOI) without assigning any reason. </w:t>
      </w:r>
    </w:p>
    <w:p w14:paraId="1DDBE3BB" w14:textId="77777777" w:rsidR="003326FE" w:rsidRPr="00955121" w:rsidRDefault="003326FE" w:rsidP="003326FE">
      <w:pPr>
        <w:spacing w:after="0" w:line="240" w:lineRule="auto"/>
        <w:jc w:val="both"/>
        <w:rPr>
          <w:rFonts w:ascii="Arial Narrow" w:eastAsia="Times New Roman" w:hAnsi="Arial Narrow" w:cs="Times New Roman"/>
          <w:color w:val="000000"/>
          <w:sz w:val="24"/>
          <w:szCs w:val="24"/>
        </w:rPr>
      </w:pPr>
    </w:p>
    <w:p w14:paraId="17BC4684" w14:textId="77777777" w:rsidR="00F44535" w:rsidRPr="00955121" w:rsidRDefault="00F44535" w:rsidP="003326FE">
      <w:pPr>
        <w:spacing w:after="0" w:line="240" w:lineRule="auto"/>
        <w:jc w:val="both"/>
        <w:rPr>
          <w:rFonts w:ascii="Arial Narrow" w:eastAsia="Times New Roman" w:hAnsi="Arial Narrow" w:cs="Times New Roman"/>
          <w:color w:val="000000"/>
          <w:sz w:val="24"/>
          <w:szCs w:val="24"/>
        </w:rPr>
      </w:pPr>
    </w:p>
    <w:p w14:paraId="2CE9F7AB" w14:textId="77777777" w:rsidR="00F44535" w:rsidRPr="00955121" w:rsidRDefault="00F44535" w:rsidP="003326FE">
      <w:pPr>
        <w:spacing w:after="0" w:line="240" w:lineRule="auto"/>
        <w:jc w:val="both"/>
        <w:rPr>
          <w:rFonts w:ascii="Arial Narrow" w:eastAsia="Times New Roman" w:hAnsi="Arial Narrow" w:cs="Times New Roman"/>
          <w:b/>
          <w:sz w:val="24"/>
          <w:szCs w:val="24"/>
        </w:rPr>
      </w:pPr>
    </w:p>
    <w:p w14:paraId="7227A177" w14:textId="6E953137" w:rsidR="003326FE" w:rsidRPr="00955121" w:rsidRDefault="003326FE" w:rsidP="00F44535">
      <w:pPr>
        <w:spacing w:after="0" w:line="264" w:lineRule="auto"/>
        <w:jc w:val="both"/>
        <w:rPr>
          <w:rFonts w:ascii="Arial Narrow" w:eastAsia="Times New Roman" w:hAnsi="Arial Narrow" w:cs="Times New Roman"/>
          <w:b/>
          <w:sz w:val="24"/>
          <w:szCs w:val="24"/>
        </w:rPr>
      </w:pPr>
      <w:r w:rsidRPr="00955121">
        <w:rPr>
          <w:rFonts w:ascii="Arial Narrow" w:eastAsia="Times New Roman" w:hAnsi="Arial Narrow" w:cs="Times New Roman"/>
          <w:b/>
          <w:sz w:val="24"/>
          <w:szCs w:val="24"/>
        </w:rPr>
        <w:t xml:space="preserve">Director </w:t>
      </w:r>
    </w:p>
    <w:p w14:paraId="756A4145" w14:textId="6C8DEE8F" w:rsidR="003326FE" w:rsidRPr="00955121" w:rsidRDefault="00182AF6" w:rsidP="00F44535">
      <w:pPr>
        <w:spacing w:after="0" w:line="264" w:lineRule="auto"/>
        <w:jc w:val="both"/>
        <w:rPr>
          <w:rFonts w:ascii="Arial Narrow" w:eastAsia="Times New Roman" w:hAnsi="Arial Narrow" w:cs="Times New Roman"/>
          <w:b/>
          <w:sz w:val="24"/>
          <w:szCs w:val="24"/>
        </w:rPr>
      </w:pPr>
      <w:r w:rsidRPr="00955121">
        <w:rPr>
          <w:rFonts w:ascii="Arial Narrow" w:eastAsia="Times New Roman" w:hAnsi="Arial Narrow" w:cs="Times New Roman"/>
          <w:b/>
          <w:sz w:val="24"/>
          <w:szCs w:val="24"/>
        </w:rPr>
        <w:t>BRTC,</w:t>
      </w:r>
      <w:r w:rsidR="0054330E">
        <w:rPr>
          <w:rFonts w:ascii="Arial Narrow" w:eastAsia="Times New Roman" w:hAnsi="Arial Narrow" w:cs="Times New Roman"/>
          <w:b/>
          <w:sz w:val="24"/>
          <w:szCs w:val="24"/>
        </w:rPr>
        <w:t xml:space="preserve"> </w:t>
      </w:r>
      <w:r w:rsidRPr="00955121">
        <w:rPr>
          <w:rFonts w:ascii="Arial Narrow" w:eastAsia="Times New Roman" w:hAnsi="Arial Narrow" w:cs="Times New Roman"/>
          <w:b/>
          <w:sz w:val="24"/>
          <w:szCs w:val="24"/>
        </w:rPr>
        <w:t>CUET</w:t>
      </w:r>
    </w:p>
    <w:p w14:paraId="28D9EF22" w14:textId="77777777" w:rsidR="003310FF" w:rsidRPr="00955121" w:rsidRDefault="003310FF">
      <w:pPr>
        <w:rPr>
          <w:rFonts w:ascii="Arial Narrow" w:eastAsia="Times New Roman" w:hAnsi="Arial Narrow" w:cs="Times New Roman"/>
          <w:color w:val="000000"/>
          <w:szCs w:val="20"/>
        </w:rPr>
      </w:pPr>
      <w:r w:rsidRPr="00955121">
        <w:rPr>
          <w:rFonts w:ascii="Arial Narrow" w:eastAsia="Times New Roman" w:hAnsi="Arial Narrow" w:cs="Times New Roman"/>
          <w:color w:val="000000"/>
          <w:szCs w:val="20"/>
        </w:rPr>
        <w:br w:type="page"/>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8"/>
      </w:tblGrid>
      <w:tr w:rsidR="00955121" w:rsidRPr="003E43E0" w14:paraId="1667C645" w14:textId="77777777" w:rsidTr="0078732C">
        <w:trPr>
          <w:trHeight w:val="240"/>
        </w:trPr>
        <w:tc>
          <w:tcPr>
            <w:tcW w:w="9885" w:type="dxa"/>
            <w:tcBorders>
              <w:top w:val="single" w:sz="12" w:space="0" w:color="auto"/>
              <w:left w:val="single" w:sz="12" w:space="0" w:color="auto"/>
              <w:bottom w:val="single" w:sz="12" w:space="0" w:color="auto"/>
              <w:right w:val="single" w:sz="12" w:space="0" w:color="auto"/>
            </w:tcBorders>
          </w:tcPr>
          <w:p w14:paraId="40DE82AB" w14:textId="77777777" w:rsidR="00955121" w:rsidRPr="003E43E0" w:rsidRDefault="00955121" w:rsidP="000169DF">
            <w:pPr>
              <w:pStyle w:val="Style"/>
              <w:ind w:right="-16"/>
              <w:jc w:val="center"/>
              <w:rPr>
                <w:b/>
                <w:bCs/>
                <w:sz w:val="21"/>
                <w:szCs w:val="21"/>
              </w:rPr>
            </w:pPr>
          </w:p>
          <w:p w14:paraId="3347BEC0" w14:textId="77777777" w:rsidR="00955121" w:rsidRPr="003E43E0" w:rsidRDefault="00955121" w:rsidP="000169DF">
            <w:pPr>
              <w:pStyle w:val="Style"/>
              <w:ind w:left="720" w:right="-16"/>
              <w:jc w:val="center"/>
              <w:rPr>
                <w:rFonts w:ascii="Arial Narrow" w:hAnsi="Arial Narrow"/>
                <w:b/>
                <w:bCs/>
                <w:sz w:val="22"/>
                <w:szCs w:val="22"/>
              </w:rPr>
            </w:pPr>
            <w:bookmarkStart w:id="0" w:name="_Hlk8895018"/>
            <w:r w:rsidRPr="003E43E0">
              <w:rPr>
                <w:b/>
                <w:bCs/>
                <w:noProof/>
                <w:sz w:val="21"/>
                <w:szCs w:val="21"/>
              </w:rPr>
              <w:drawing>
                <wp:anchor distT="0" distB="0" distL="114300" distR="114300" simplePos="0" relativeHeight="251659264" behindDoc="0" locked="0" layoutInCell="1" allowOverlap="1" wp14:anchorId="262E128B" wp14:editId="508A314B">
                  <wp:simplePos x="0" y="0"/>
                  <wp:positionH relativeFrom="column">
                    <wp:posOffset>238125</wp:posOffset>
                  </wp:positionH>
                  <wp:positionV relativeFrom="paragraph">
                    <wp:posOffset>134620</wp:posOffset>
                  </wp:positionV>
                  <wp:extent cx="800100" cy="982980"/>
                  <wp:effectExtent l="19050" t="0" r="0" b="0"/>
                  <wp:wrapNone/>
                  <wp:docPr id="4" name="Picture 3" desc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
                          <pic:cNvPicPr>
                            <a:picLocks noChangeAspect="1" noChangeArrowheads="1"/>
                          </pic:cNvPicPr>
                        </pic:nvPicPr>
                        <pic:blipFill>
                          <a:blip r:embed="rId5" cstate="print"/>
                          <a:srcRect/>
                          <a:stretch>
                            <a:fillRect/>
                          </a:stretch>
                        </pic:blipFill>
                        <pic:spPr bwMode="auto">
                          <a:xfrm>
                            <a:off x="0" y="0"/>
                            <a:ext cx="800100" cy="982980"/>
                          </a:xfrm>
                          <a:prstGeom prst="rect">
                            <a:avLst/>
                          </a:prstGeom>
                          <a:noFill/>
                          <a:ln w="9525">
                            <a:noFill/>
                            <a:miter lim="800000"/>
                            <a:headEnd/>
                            <a:tailEnd/>
                          </a:ln>
                        </pic:spPr>
                      </pic:pic>
                    </a:graphicData>
                  </a:graphic>
                </wp:anchor>
              </w:drawing>
            </w:r>
            <w:r>
              <w:rPr>
                <w:rFonts w:ascii="Arial Narrow" w:hAnsi="Arial Narrow"/>
                <w:b/>
                <w:bCs/>
                <w:sz w:val="22"/>
                <w:szCs w:val="22"/>
              </w:rPr>
              <w:t xml:space="preserve">Bureau of Research, Testing &amp; Consultation (BRTC) </w:t>
            </w:r>
          </w:p>
          <w:p w14:paraId="626DA36A" w14:textId="0F4ACAD0" w:rsidR="00955121" w:rsidRPr="003E43E0" w:rsidRDefault="00955121" w:rsidP="000169DF">
            <w:pPr>
              <w:pStyle w:val="Style"/>
              <w:ind w:left="720" w:right="-16"/>
              <w:jc w:val="center"/>
              <w:rPr>
                <w:rFonts w:ascii="Arial Narrow" w:hAnsi="Arial Narrow"/>
                <w:b/>
                <w:bCs/>
                <w:sz w:val="22"/>
                <w:szCs w:val="22"/>
              </w:rPr>
            </w:pPr>
            <w:r w:rsidRPr="003E43E0">
              <w:rPr>
                <w:rFonts w:ascii="Arial Narrow" w:hAnsi="Arial Narrow"/>
                <w:b/>
                <w:bCs/>
                <w:sz w:val="22"/>
                <w:szCs w:val="22"/>
              </w:rPr>
              <w:t xml:space="preserve">Chittagong University </w:t>
            </w:r>
            <w:r w:rsidRPr="003E43E0">
              <w:rPr>
                <w:rFonts w:ascii="Arial Narrow" w:hAnsi="Arial Narrow"/>
                <w:b/>
                <w:sz w:val="22"/>
                <w:szCs w:val="22"/>
              </w:rPr>
              <w:t xml:space="preserve">of Engineering </w:t>
            </w:r>
            <w:r w:rsidRPr="003E43E0">
              <w:rPr>
                <w:rFonts w:ascii="Arial Narrow" w:hAnsi="Arial Narrow" w:cs="Arial"/>
                <w:b/>
                <w:w w:val="135"/>
                <w:sz w:val="22"/>
                <w:szCs w:val="22"/>
              </w:rPr>
              <w:t>&amp;</w:t>
            </w:r>
            <w:r w:rsidRPr="003E43E0">
              <w:rPr>
                <w:rFonts w:ascii="Arial Narrow" w:hAnsi="Arial Narrow"/>
                <w:b/>
                <w:sz w:val="22"/>
                <w:szCs w:val="22"/>
              </w:rPr>
              <w:t xml:space="preserve">Technology, </w:t>
            </w:r>
            <w:proofErr w:type="spellStart"/>
            <w:r w:rsidRPr="003E43E0">
              <w:rPr>
                <w:rFonts w:ascii="Arial Narrow" w:hAnsi="Arial Narrow"/>
                <w:b/>
                <w:sz w:val="22"/>
                <w:szCs w:val="22"/>
              </w:rPr>
              <w:t>Ch</w:t>
            </w:r>
            <w:r w:rsidR="006C1773">
              <w:rPr>
                <w:rFonts w:ascii="Arial Narrow" w:hAnsi="Arial Narrow"/>
                <w:b/>
                <w:sz w:val="22"/>
                <w:szCs w:val="22"/>
              </w:rPr>
              <w:t>attogram</w:t>
            </w:r>
            <w:bookmarkStart w:id="1" w:name="_GoBack"/>
            <w:bookmarkEnd w:id="1"/>
            <w:proofErr w:type="spellEnd"/>
            <w:r w:rsidRPr="003E43E0">
              <w:rPr>
                <w:rFonts w:ascii="Arial Narrow" w:hAnsi="Arial Narrow"/>
                <w:b/>
                <w:bCs/>
                <w:sz w:val="22"/>
                <w:szCs w:val="22"/>
              </w:rPr>
              <w:t>- 4349</w:t>
            </w:r>
          </w:p>
          <w:bookmarkEnd w:id="0"/>
          <w:p w14:paraId="23230748" w14:textId="77777777" w:rsidR="00955121" w:rsidRPr="003E43E0" w:rsidRDefault="00955121" w:rsidP="000169DF">
            <w:pPr>
              <w:spacing w:after="0" w:line="240" w:lineRule="auto"/>
              <w:ind w:left="720"/>
              <w:jc w:val="center"/>
              <w:rPr>
                <w:rFonts w:ascii="Arial Narrow" w:hAnsi="Arial Narrow"/>
                <w:sz w:val="23"/>
                <w:szCs w:val="23"/>
              </w:rPr>
            </w:pPr>
            <w:r>
              <w:fldChar w:fldCharType="begin"/>
            </w:r>
            <w:r>
              <w:instrText xml:space="preserve"> HYPERLINK "http://www.cuet.ac.bd" </w:instrText>
            </w:r>
            <w:r>
              <w:fldChar w:fldCharType="separate"/>
            </w:r>
            <w:r w:rsidRPr="003E43E0">
              <w:rPr>
                <w:rStyle w:val="Hyperlink"/>
                <w:rFonts w:ascii="Arial Narrow" w:hAnsi="Arial Narrow"/>
                <w:sz w:val="23"/>
                <w:szCs w:val="23"/>
              </w:rPr>
              <w:t>www.cuet.ac.bd</w:t>
            </w:r>
            <w:r>
              <w:rPr>
                <w:rStyle w:val="Hyperlink"/>
                <w:rFonts w:ascii="Arial Narrow" w:hAnsi="Arial Narrow"/>
                <w:sz w:val="23"/>
                <w:szCs w:val="23"/>
              </w:rPr>
              <w:fldChar w:fldCharType="end"/>
            </w:r>
          </w:p>
          <w:p w14:paraId="11DB0C9B" w14:textId="77777777" w:rsidR="00955121" w:rsidRPr="003E43E0" w:rsidRDefault="00955121" w:rsidP="000169DF">
            <w:pPr>
              <w:pStyle w:val="Style"/>
              <w:ind w:left="720" w:right="-16"/>
              <w:jc w:val="center"/>
              <w:rPr>
                <w:rFonts w:ascii="Arial Narrow" w:hAnsi="Arial Narrow"/>
                <w:b/>
                <w:bCs/>
                <w:sz w:val="21"/>
                <w:szCs w:val="21"/>
              </w:rPr>
            </w:pPr>
          </w:p>
          <w:tbl>
            <w:tblPr>
              <w:tblW w:w="0" w:type="auto"/>
              <w:tblInd w:w="2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4881"/>
            </w:tblGrid>
            <w:tr w:rsidR="00955121" w:rsidRPr="003E43E0" w14:paraId="5EF6B224" w14:textId="77777777" w:rsidTr="000169DF">
              <w:trPr>
                <w:trHeight w:val="317"/>
              </w:trPr>
              <w:tc>
                <w:tcPr>
                  <w:tcW w:w="4881" w:type="dxa"/>
                  <w:shd w:val="clear" w:color="auto" w:fill="000000"/>
                </w:tcPr>
                <w:p w14:paraId="1B7F59AC" w14:textId="77777777" w:rsidR="00955121" w:rsidRPr="003E43E0" w:rsidRDefault="00955121" w:rsidP="000169DF">
                  <w:pPr>
                    <w:spacing w:after="0"/>
                    <w:jc w:val="center"/>
                    <w:rPr>
                      <w:rFonts w:ascii="Arial Narrow" w:hAnsi="Arial Narrow"/>
                      <w:b/>
                      <w:bCs/>
                      <w:color w:val="FFFFFF"/>
                      <w:w w:val="105"/>
                      <w:sz w:val="5"/>
                      <w:szCs w:val="21"/>
                    </w:rPr>
                  </w:pPr>
                </w:p>
                <w:p w14:paraId="7F9FDA45" w14:textId="77777777" w:rsidR="00955121" w:rsidRDefault="00955121" w:rsidP="000169DF">
                  <w:pPr>
                    <w:spacing w:after="0"/>
                    <w:jc w:val="center"/>
                    <w:rPr>
                      <w:rFonts w:ascii="Arial Narrow" w:hAnsi="Arial Narrow"/>
                      <w:b/>
                      <w:bCs/>
                      <w:color w:val="FFFFFF"/>
                      <w:w w:val="105"/>
                      <w:sz w:val="21"/>
                      <w:szCs w:val="21"/>
                    </w:rPr>
                  </w:pPr>
                  <w:r w:rsidRPr="003E43E0">
                    <w:rPr>
                      <w:rFonts w:ascii="Arial Narrow" w:hAnsi="Arial Narrow"/>
                      <w:b/>
                      <w:bCs/>
                      <w:color w:val="FFFFFF"/>
                      <w:w w:val="105"/>
                      <w:sz w:val="21"/>
                      <w:szCs w:val="21"/>
                    </w:rPr>
                    <w:t>Request for Expression of Interest (EOI)</w:t>
                  </w:r>
                  <w:r>
                    <w:rPr>
                      <w:rFonts w:ascii="Arial Narrow" w:hAnsi="Arial Narrow"/>
                      <w:b/>
                      <w:bCs/>
                      <w:color w:val="FFFFFF"/>
                      <w:w w:val="105"/>
                      <w:sz w:val="21"/>
                      <w:szCs w:val="21"/>
                    </w:rPr>
                    <w:t xml:space="preserve"> </w:t>
                  </w:r>
                  <w:r w:rsidRPr="003E43E0">
                    <w:rPr>
                      <w:rFonts w:ascii="Arial Narrow" w:hAnsi="Arial Narrow"/>
                      <w:b/>
                      <w:bCs/>
                      <w:color w:val="FFFFFF"/>
                      <w:w w:val="105"/>
                      <w:sz w:val="21"/>
                      <w:szCs w:val="21"/>
                    </w:rPr>
                    <w:t xml:space="preserve">for </w:t>
                  </w:r>
                </w:p>
                <w:p w14:paraId="32859183" w14:textId="77777777" w:rsidR="00955121" w:rsidRDefault="00955121" w:rsidP="000169DF">
                  <w:pPr>
                    <w:spacing w:after="0"/>
                    <w:jc w:val="center"/>
                    <w:rPr>
                      <w:rFonts w:ascii="Arial Narrow" w:hAnsi="Arial Narrow"/>
                      <w:b/>
                      <w:bCs/>
                      <w:color w:val="FFFFFF"/>
                      <w:w w:val="105"/>
                      <w:sz w:val="21"/>
                      <w:szCs w:val="21"/>
                    </w:rPr>
                  </w:pPr>
                  <w:r w:rsidRPr="003E43E0">
                    <w:rPr>
                      <w:rFonts w:ascii="Arial Narrow" w:hAnsi="Arial Narrow"/>
                      <w:b/>
                      <w:bCs/>
                      <w:color w:val="FFFFFF"/>
                      <w:w w:val="105"/>
                      <w:sz w:val="21"/>
                      <w:szCs w:val="21"/>
                    </w:rPr>
                    <w:t xml:space="preserve">Short-listing of Consulting Firms for </w:t>
                  </w:r>
                </w:p>
                <w:p w14:paraId="492C1F96" w14:textId="77777777" w:rsidR="00955121" w:rsidRPr="003E43E0" w:rsidRDefault="00955121" w:rsidP="000169DF">
                  <w:pPr>
                    <w:spacing w:after="0"/>
                    <w:jc w:val="center"/>
                    <w:rPr>
                      <w:rFonts w:ascii="Arial Narrow" w:hAnsi="Arial Narrow"/>
                      <w:b/>
                      <w:bCs/>
                      <w:color w:val="FFFFFF"/>
                      <w:w w:val="105"/>
                      <w:sz w:val="21"/>
                      <w:szCs w:val="21"/>
                    </w:rPr>
                  </w:pPr>
                  <w:r>
                    <w:rPr>
                      <w:rFonts w:ascii="Arial Narrow" w:hAnsi="Arial Narrow"/>
                      <w:b/>
                      <w:bCs/>
                      <w:color w:val="FFFFFF"/>
                      <w:w w:val="105"/>
                      <w:sz w:val="21"/>
                      <w:szCs w:val="21"/>
                    </w:rPr>
                    <w:t xml:space="preserve">Construction of Cable Car at </w:t>
                  </w:r>
                  <w:proofErr w:type="spellStart"/>
                  <w:r>
                    <w:rPr>
                      <w:rFonts w:ascii="Arial Narrow" w:hAnsi="Arial Narrow"/>
                      <w:b/>
                      <w:bCs/>
                      <w:color w:val="FFFFFF"/>
                      <w:w w:val="105"/>
                      <w:sz w:val="21"/>
                      <w:szCs w:val="21"/>
                    </w:rPr>
                    <w:t>Naf</w:t>
                  </w:r>
                  <w:proofErr w:type="spellEnd"/>
                  <w:r>
                    <w:rPr>
                      <w:rFonts w:ascii="Arial Narrow" w:hAnsi="Arial Narrow"/>
                      <w:b/>
                      <w:bCs/>
                      <w:color w:val="FFFFFF"/>
                      <w:w w:val="105"/>
                      <w:sz w:val="21"/>
                      <w:szCs w:val="21"/>
                    </w:rPr>
                    <w:t xml:space="preserve"> Tourism Park</w:t>
                  </w:r>
                  <w:r w:rsidRPr="003E43E0">
                    <w:rPr>
                      <w:rFonts w:ascii="Arial Narrow" w:hAnsi="Arial Narrow"/>
                      <w:b/>
                      <w:bCs/>
                      <w:color w:val="FFFFFF"/>
                      <w:w w:val="105"/>
                      <w:sz w:val="21"/>
                      <w:szCs w:val="21"/>
                    </w:rPr>
                    <w:t xml:space="preserve"> Project</w:t>
                  </w:r>
                </w:p>
                <w:p w14:paraId="3CC4A4E5" w14:textId="77777777" w:rsidR="00955121" w:rsidRPr="003E43E0" w:rsidRDefault="00955121" w:rsidP="000169DF">
                  <w:pPr>
                    <w:spacing w:after="0"/>
                    <w:rPr>
                      <w:rFonts w:ascii="Arial Narrow" w:hAnsi="Arial Narrow"/>
                      <w:color w:val="FFFFFF"/>
                      <w:sz w:val="5"/>
                      <w:szCs w:val="21"/>
                    </w:rPr>
                  </w:pPr>
                </w:p>
              </w:tc>
            </w:tr>
          </w:tbl>
          <w:p w14:paraId="391CFDD3" w14:textId="77777777" w:rsidR="00955121" w:rsidRPr="003E43E0" w:rsidRDefault="00955121" w:rsidP="000169DF">
            <w:pPr>
              <w:tabs>
                <w:tab w:val="right" w:pos="9000"/>
              </w:tabs>
              <w:rPr>
                <w:rFonts w:ascii="Arial Narrow" w:hAnsi="Arial Narrow"/>
                <w:sz w:val="21"/>
                <w:szCs w:val="21"/>
              </w:rPr>
            </w:pPr>
          </w:p>
          <w:p w14:paraId="28424CF6" w14:textId="485E721B" w:rsidR="00955121" w:rsidRPr="003E43E0" w:rsidRDefault="00955121" w:rsidP="000169DF">
            <w:pPr>
              <w:tabs>
                <w:tab w:val="right" w:pos="9630"/>
              </w:tabs>
              <w:spacing w:after="120"/>
              <w:rPr>
                <w:rFonts w:ascii="Arial Narrow" w:hAnsi="Arial Narrow"/>
                <w:sz w:val="21"/>
                <w:szCs w:val="21"/>
              </w:rPr>
            </w:pPr>
            <w:r w:rsidRPr="003E43E0">
              <w:rPr>
                <w:rFonts w:ascii="Arial Narrow" w:hAnsi="Arial Narrow"/>
                <w:sz w:val="21"/>
                <w:szCs w:val="21"/>
              </w:rPr>
              <w:t xml:space="preserve">No. </w:t>
            </w:r>
            <w:r>
              <w:rPr>
                <w:rFonts w:ascii="Arial Narrow" w:hAnsi="Arial Narrow"/>
                <w:sz w:val="21"/>
                <w:szCs w:val="21"/>
              </w:rPr>
              <w:t>BRTC/</w:t>
            </w:r>
            <w:proofErr w:type="spellStart"/>
            <w:r>
              <w:rPr>
                <w:rFonts w:ascii="Arial Narrow" w:hAnsi="Arial Narrow"/>
                <w:sz w:val="21"/>
                <w:szCs w:val="21"/>
              </w:rPr>
              <w:t>Naf</w:t>
            </w:r>
            <w:proofErr w:type="spellEnd"/>
            <w:r>
              <w:rPr>
                <w:rFonts w:ascii="Arial Narrow" w:hAnsi="Arial Narrow"/>
                <w:sz w:val="21"/>
                <w:szCs w:val="21"/>
              </w:rPr>
              <w:t xml:space="preserve"> Tourism</w:t>
            </w:r>
            <w:r w:rsidRPr="003E43E0">
              <w:rPr>
                <w:rFonts w:ascii="Arial Narrow" w:hAnsi="Arial Narrow"/>
                <w:sz w:val="21"/>
                <w:szCs w:val="21"/>
              </w:rPr>
              <w:t>/</w:t>
            </w:r>
            <w:r>
              <w:rPr>
                <w:rFonts w:ascii="Arial Narrow" w:hAnsi="Arial Narrow"/>
                <w:sz w:val="21"/>
                <w:szCs w:val="21"/>
              </w:rPr>
              <w:t>DOC/</w:t>
            </w:r>
            <w:r w:rsidRPr="003E43E0">
              <w:rPr>
                <w:rFonts w:ascii="Arial Narrow" w:hAnsi="Arial Narrow"/>
                <w:sz w:val="21"/>
                <w:szCs w:val="21"/>
              </w:rPr>
              <w:t>20</w:t>
            </w:r>
            <w:r>
              <w:rPr>
                <w:rFonts w:ascii="Arial Narrow" w:hAnsi="Arial Narrow"/>
                <w:sz w:val="21"/>
                <w:szCs w:val="21"/>
              </w:rPr>
              <w:t>18</w:t>
            </w:r>
            <w:r w:rsidRPr="003E43E0">
              <w:rPr>
                <w:rFonts w:ascii="Arial Narrow" w:hAnsi="Arial Narrow"/>
                <w:sz w:val="21"/>
                <w:szCs w:val="21"/>
              </w:rPr>
              <w:t>-1</w:t>
            </w:r>
            <w:r>
              <w:rPr>
                <w:rFonts w:ascii="Arial Narrow" w:hAnsi="Arial Narrow"/>
                <w:sz w:val="21"/>
                <w:szCs w:val="21"/>
              </w:rPr>
              <w:t>9</w:t>
            </w:r>
            <w:r w:rsidRPr="003E43E0">
              <w:rPr>
                <w:rFonts w:ascii="Arial Narrow" w:hAnsi="Arial Narrow"/>
                <w:sz w:val="21"/>
                <w:szCs w:val="21"/>
              </w:rPr>
              <w:t>/</w:t>
            </w:r>
            <w:r>
              <w:rPr>
                <w:rFonts w:ascii="Arial Narrow" w:hAnsi="Arial Narrow"/>
                <w:sz w:val="21"/>
                <w:szCs w:val="21"/>
              </w:rPr>
              <w:t>PS-</w:t>
            </w:r>
            <w:r w:rsidRPr="003E43E0">
              <w:rPr>
                <w:rFonts w:ascii="Arial Narrow" w:hAnsi="Arial Narrow"/>
                <w:sz w:val="21"/>
                <w:szCs w:val="21"/>
              </w:rPr>
              <w:t>01</w:t>
            </w:r>
            <w:r w:rsidRPr="003E43E0">
              <w:rPr>
                <w:rFonts w:ascii="Arial Narrow" w:hAnsi="Arial Narrow"/>
                <w:sz w:val="21"/>
                <w:szCs w:val="21"/>
              </w:rPr>
              <w:tab/>
              <w:t xml:space="preserve">Date: </w:t>
            </w:r>
            <w:r>
              <w:rPr>
                <w:rFonts w:ascii="Arial Narrow" w:hAnsi="Arial Narrow"/>
                <w:sz w:val="21"/>
                <w:szCs w:val="21"/>
              </w:rPr>
              <w:t xml:space="preserve">      </w:t>
            </w:r>
            <w:r w:rsidR="00CB2AD1">
              <w:rPr>
                <w:rFonts w:ascii="Arial Narrow" w:hAnsi="Arial Narrow"/>
                <w:sz w:val="21"/>
                <w:szCs w:val="21"/>
              </w:rPr>
              <w:t>22</w:t>
            </w:r>
            <w:r>
              <w:rPr>
                <w:rFonts w:ascii="Arial Narrow" w:hAnsi="Arial Narrow"/>
                <w:sz w:val="21"/>
                <w:szCs w:val="21"/>
              </w:rPr>
              <w:t>-05</w:t>
            </w:r>
            <w:r w:rsidRPr="003E43E0">
              <w:rPr>
                <w:rFonts w:ascii="Arial Narrow" w:hAnsi="Arial Narrow"/>
                <w:sz w:val="21"/>
                <w:szCs w:val="21"/>
              </w:rPr>
              <w:t>-201</w:t>
            </w:r>
            <w:r>
              <w:rPr>
                <w:rFonts w:ascii="Arial Narrow" w:hAnsi="Arial Narrow"/>
                <w:sz w:val="21"/>
                <w:szCs w:val="21"/>
              </w:rPr>
              <w:t>9</w:t>
            </w:r>
          </w:p>
          <w:tbl>
            <w:tblPr>
              <w:tblW w:w="9702" w:type="dxa"/>
              <w:tblCellMar>
                <w:left w:w="0" w:type="dxa"/>
                <w:right w:w="0" w:type="dxa"/>
              </w:tblCellMar>
              <w:tblLook w:val="0000" w:firstRow="0" w:lastRow="0" w:firstColumn="0" w:lastColumn="0" w:noHBand="0" w:noVBand="0"/>
            </w:tblPr>
            <w:tblGrid>
              <w:gridCol w:w="335"/>
              <w:gridCol w:w="1150"/>
              <w:gridCol w:w="1757"/>
              <w:gridCol w:w="257"/>
              <w:gridCol w:w="758"/>
              <w:gridCol w:w="2349"/>
              <w:gridCol w:w="219"/>
              <w:gridCol w:w="2877"/>
            </w:tblGrid>
            <w:tr w:rsidR="00955121" w:rsidRPr="003E43E0" w14:paraId="2699224A" w14:textId="77777777" w:rsidTr="000169DF">
              <w:trPr>
                <w:trHeight w:val="82"/>
              </w:trPr>
              <w:tc>
                <w:tcPr>
                  <w:tcW w:w="335" w:type="dxa"/>
                  <w:tcBorders>
                    <w:top w:val="single" w:sz="4" w:space="0" w:color="auto"/>
                    <w:left w:val="single" w:sz="4" w:space="0" w:color="auto"/>
                    <w:bottom w:val="single" w:sz="4" w:space="0" w:color="auto"/>
                    <w:right w:val="single" w:sz="4" w:space="0" w:color="auto"/>
                  </w:tcBorders>
                  <w:shd w:val="clear" w:color="auto" w:fill="FFFFFF"/>
                </w:tcPr>
                <w:p w14:paraId="128F53E2"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01.</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FFFF"/>
                </w:tcPr>
                <w:p w14:paraId="1F91C8C4" w14:textId="77777777" w:rsidR="00955121" w:rsidRPr="003E43E0" w:rsidRDefault="00955121" w:rsidP="000169DF">
                  <w:pPr>
                    <w:spacing w:after="0"/>
                    <w:ind w:left="90" w:right="61"/>
                    <w:rPr>
                      <w:rFonts w:ascii="Arial Narrow" w:hAnsi="Arial Narrow"/>
                      <w:bCs/>
                      <w:sz w:val="21"/>
                      <w:szCs w:val="21"/>
                    </w:rPr>
                  </w:pPr>
                  <w:r w:rsidRPr="003E43E0">
                    <w:rPr>
                      <w:rFonts w:ascii="Arial Narrow" w:hAnsi="Arial Narrow"/>
                      <w:bCs/>
                      <w:sz w:val="21"/>
                      <w:szCs w:val="21"/>
                    </w:rPr>
                    <w:t>Ministry/Division</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36CFBB81"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w:t>
                  </w:r>
                </w:p>
              </w:tc>
              <w:tc>
                <w:tcPr>
                  <w:tcW w:w="6203" w:type="dxa"/>
                  <w:gridSpan w:val="4"/>
                  <w:tcBorders>
                    <w:top w:val="single" w:sz="4" w:space="0" w:color="auto"/>
                    <w:left w:val="nil"/>
                    <w:bottom w:val="single" w:sz="4" w:space="0" w:color="auto"/>
                    <w:right w:val="single" w:sz="4" w:space="0" w:color="auto"/>
                  </w:tcBorders>
                  <w:shd w:val="clear" w:color="auto" w:fill="FFFFFF"/>
                </w:tcPr>
                <w:p w14:paraId="5A591575" w14:textId="77777777" w:rsidR="00955121" w:rsidRPr="003E43E0" w:rsidRDefault="00955121" w:rsidP="000169DF">
                  <w:pPr>
                    <w:spacing w:after="0"/>
                    <w:ind w:left="90" w:right="109"/>
                    <w:rPr>
                      <w:rFonts w:ascii="Arial Narrow" w:hAnsi="Arial Narrow"/>
                      <w:bCs/>
                      <w:sz w:val="21"/>
                      <w:szCs w:val="21"/>
                    </w:rPr>
                  </w:pPr>
                  <w:r w:rsidRPr="003E43E0">
                    <w:rPr>
                      <w:rFonts w:ascii="Arial Narrow" w:hAnsi="Arial Narrow"/>
                      <w:bCs/>
                      <w:sz w:val="21"/>
                      <w:szCs w:val="21"/>
                    </w:rPr>
                    <w:t xml:space="preserve">Ministry of </w:t>
                  </w:r>
                  <w:r>
                    <w:rPr>
                      <w:rFonts w:ascii="Arial Narrow" w:hAnsi="Arial Narrow"/>
                      <w:bCs/>
                      <w:sz w:val="21"/>
                      <w:szCs w:val="21"/>
                    </w:rPr>
                    <w:t>Tourism &amp; Civil Aviation</w:t>
                  </w:r>
                </w:p>
              </w:tc>
            </w:tr>
            <w:tr w:rsidR="00955121" w:rsidRPr="003E43E0" w14:paraId="62429DD5" w14:textId="77777777" w:rsidTr="000169DF">
              <w:trPr>
                <w:trHeight w:val="82"/>
              </w:trPr>
              <w:tc>
                <w:tcPr>
                  <w:tcW w:w="335" w:type="dxa"/>
                  <w:tcBorders>
                    <w:top w:val="single" w:sz="4" w:space="0" w:color="auto"/>
                    <w:left w:val="single" w:sz="4" w:space="0" w:color="auto"/>
                    <w:bottom w:val="single" w:sz="4" w:space="0" w:color="auto"/>
                    <w:right w:val="single" w:sz="4" w:space="0" w:color="auto"/>
                  </w:tcBorders>
                  <w:shd w:val="clear" w:color="auto" w:fill="FFFFFF"/>
                </w:tcPr>
                <w:p w14:paraId="5BC5433A"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02.</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FFFF"/>
                </w:tcPr>
                <w:p w14:paraId="39B0F9D0" w14:textId="77777777" w:rsidR="00955121" w:rsidRPr="003E43E0" w:rsidRDefault="00955121" w:rsidP="000169DF">
                  <w:pPr>
                    <w:spacing w:after="0"/>
                    <w:ind w:left="90" w:right="61"/>
                    <w:rPr>
                      <w:rFonts w:ascii="Arial Narrow" w:hAnsi="Arial Narrow"/>
                      <w:bCs/>
                      <w:sz w:val="21"/>
                      <w:szCs w:val="21"/>
                    </w:rPr>
                  </w:pPr>
                  <w:r w:rsidRPr="003E43E0">
                    <w:rPr>
                      <w:rFonts w:ascii="Arial Narrow" w:hAnsi="Arial Narrow"/>
                      <w:bCs/>
                      <w:sz w:val="21"/>
                      <w:szCs w:val="21"/>
                    </w:rPr>
                    <w:t>Agency</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556C700F"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w:t>
                  </w:r>
                </w:p>
              </w:tc>
              <w:tc>
                <w:tcPr>
                  <w:tcW w:w="6203" w:type="dxa"/>
                  <w:gridSpan w:val="4"/>
                  <w:tcBorders>
                    <w:top w:val="single" w:sz="4" w:space="0" w:color="auto"/>
                    <w:left w:val="nil"/>
                    <w:bottom w:val="single" w:sz="4" w:space="0" w:color="auto"/>
                    <w:right w:val="single" w:sz="4" w:space="0" w:color="auto"/>
                  </w:tcBorders>
                  <w:shd w:val="clear" w:color="auto" w:fill="FFFFFF"/>
                </w:tcPr>
                <w:p w14:paraId="3C13E4F0" w14:textId="77777777" w:rsidR="00955121" w:rsidRPr="003E43E0" w:rsidRDefault="00955121" w:rsidP="000169DF">
                  <w:pPr>
                    <w:spacing w:after="0"/>
                    <w:ind w:left="90" w:right="109"/>
                    <w:rPr>
                      <w:rFonts w:ascii="Arial Narrow" w:hAnsi="Arial Narrow"/>
                      <w:bCs/>
                      <w:sz w:val="21"/>
                      <w:szCs w:val="21"/>
                    </w:rPr>
                  </w:pPr>
                  <w:r w:rsidRPr="00AC449E">
                    <w:rPr>
                      <w:rFonts w:ascii="Arial Narrow" w:hAnsi="Arial Narrow"/>
                      <w:bCs/>
                      <w:sz w:val="21"/>
                      <w:szCs w:val="21"/>
                    </w:rPr>
                    <w:t>Bureau of Research, Testing &amp; Consultation (BRTC)</w:t>
                  </w:r>
                </w:p>
              </w:tc>
            </w:tr>
            <w:tr w:rsidR="00955121" w:rsidRPr="003E43E0" w14:paraId="11A8C98B" w14:textId="77777777" w:rsidTr="000169DF">
              <w:trPr>
                <w:trHeight w:val="82"/>
              </w:trPr>
              <w:tc>
                <w:tcPr>
                  <w:tcW w:w="335" w:type="dxa"/>
                  <w:tcBorders>
                    <w:top w:val="single" w:sz="4" w:space="0" w:color="auto"/>
                    <w:left w:val="single" w:sz="4" w:space="0" w:color="auto"/>
                    <w:bottom w:val="single" w:sz="4" w:space="0" w:color="auto"/>
                    <w:right w:val="single" w:sz="4" w:space="0" w:color="auto"/>
                  </w:tcBorders>
                  <w:shd w:val="clear" w:color="auto" w:fill="FFFFFF"/>
                </w:tcPr>
                <w:p w14:paraId="30ADDBA2"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03.</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FFFF"/>
                </w:tcPr>
                <w:p w14:paraId="18CF94DE" w14:textId="77777777" w:rsidR="00955121" w:rsidRPr="003E43E0" w:rsidRDefault="00955121" w:rsidP="000169DF">
                  <w:pPr>
                    <w:spacing w:after="0"/>
                    <w:ind w:left="90" w:right="61"/>
                    <w:rPr>
                      <w:rFonts w:ascii="Arial Narrow" w:hAnsi="Arial Narrow"/>
                      <w:bCs/>
                      <w:sz w:val="21"/>
                      <w:szCs w:val="21"/>
                    </w:rPr>
                  </w:pPr>
                  <w:r w:rsidRPr="003E43E0">
                    <w:rPr>
                      <w:rFonts w:ascii="Arial Narrow" w:hAnsi="Arial Narrow"/>
                      <w:bCs/>
                      <w:sz w:val="21"/>
                      <w:szCs w:val="21"/>
                    </w:rPr>
                    <w:t>Procuring Entity Name</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6E8ED945"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w:t>
                  </w:r>
                </w:p>
              </w:tc>
              <w:tc>
                <w:tcPr>
                  <w:tcW w:w="6203" w:type="dxa"/>
                  <w:gridSpan w:val="4"/>
                  <w:tcBorders>
                    <w:top w:val="single" w:sz="4" w:space="0" w:color="auto"/>
                    <w:left w:val="nil"/>
                    <w:bottom w:val="single" w:sz="4" w:space="0" w:color="auto"/>
                    <w:right w:val="single" w:sz="4" w:space="0" w:color="auto"/>
                  </w:tcBorders>
                  <w:shd w:val="clear" w:color="auto" w:fill="FFFFFF"/>
                </w:tcPr>
                <w:p w14:paraId="793216FC" w14:textId="77777777" w:rsidR="00955121" w:rsidRPr="003E43E0" w:rsidRDefault="00955121" w:rsidP="000169DF">
                  <w:pPr>
                    <w:spacing w:after="0"/>
                    <w:ind w:left="90" w:right="109"/>
                    <w:rPr>
                      <w:rFonts w:ascii="Arial Narrow" w:hAnsi="Arial Narrow"/>
                      <w:sz w:val="21"/>
                      <w:szCs w:val="21"/>
                    </w:rPr>
                  </w:pPr>
                  <w:r w:rsidRPr="00AC449E">
                    <w:rPr>
                      <w:rFonts w:ascii="Arial Narrow" w:hAnsi="Arial Narrow"/>
                      <w:bCs/>
                      <w:sz w:val="21"/>
                      <w:szCs w:val="21"/>
                    </w:rPr>
                    <w:t>Bureau of Research, Testing &amp; Consultation (BRTC</w:t>
                  </w:r>
                </w:p>
              </w:tc>
            </w:tr>
            <w:tr w:rsidR="00955121" w:rsidRPr="003E43E0" w14:paraId="058C5966" w14:textId="77777777" w:rsidTr="000169DF">
              <w:trPr>
                <w:trHeight w:val="166"/>
              </w:trPr>
              <w:tc>
                <w:tcPr>
                  <w:tcW w:w="335" w:type="dxa"/>
                  <w:tcBorders>
                    <w:top w:val="single" w:sz="4" w:space="0" w:color="auto"/>
                    <w:left w:val="single" w:sz="4" w:space="0" w:color="auto"/>
                    <w:bottom w:val="single" w:sz="4" w:space="0" w:color="auto"/>
                    <w:right w:val="single" w:sz="4" w:space="0" w:color="auto"/>
                  </w:tcBorders>
                  <w:shd w:val="clear" w:color="auto" w:fill="FFFFFF"/>
                </w:tcPr>
                <w:p w14:paraId="1348A70D"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04.</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FFFF"/>
                </w:tcPr>
                <w:p w14:paraId="653D511F" w14:textId="77777777" w:rsidR="00955121" w:rsidRPr="003E43E0" w:rsidRDefault="00955121" w:rsidP="000169DF">
                  <w:pPr>
                    <w:spacing w:after="0"/>
                    <w:ind w:left="90" w:right="61"/>
                    <w:rPr>
                      <w:rFonts w:ascii="Arial Narrow" w:hAnsi="Arial Narrow"/>
                      <w:bCs/>
                      <w:sz w:val="21"/>
                      <w:szCs w:val="21"/>
                    </w:rPr>
                  </w:pPr>
                  <w:r w:rsidRPr="003E43E0">
                    <w:rPr>
                      <w:rFonts w:ascii="Arial Narrow" w:hAnsi="Arial Narrow"/>
                      <w:bCs/>
                      <w:sz w:val="21"/>
                      <w:szCs w:val="21"/>
                    </w:rPr>
                    <w:t>Procuring Entity Code</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7C5E0353"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w:t>
                  </w:r>
                </w:p>
              </w:tc>
              <w:tc>
                <w:tcPr>
                  <w:tcW w:w="6203" w:type="dxa"/>
                  <w:gridSpan w:val="4"/>
                  <w:tcBorders>
                    <w:top w:val="single" w:sz="4" w:space="0" w:color="auto"/>
                    <w:left w:val="nil"/>
                    <w:bottom w:val="single" w:sz="4" w:space="0" w:color="auto"/>
                    <w:right w:val="single" w:sz="4" w:space="0" w:color="auto"/>
                  </w:tcBorders>
                  <w:shd w:val="clear" w:color="auto" w:fill="FFFFFF"/>
                </w:tcPr>
                <w:p w14:paraId="3DB28B07" w14:textId="77777777" w:rsidR="00955121" w:rsidRPr="003E43E0" w:rsidRDefault="00955121" w:rsidP="000169DF">
                  <w:pPr>
                    <w:spacing w:after="0"/>
                    <w:ind w:left="90" w:right="109"/>
                    <w:rPr>
                      <w:rFonts w:ascii="Arial Narrow" w:hAnsi="Arial Narrow"/>
                      <w:sz w:val="21"/>
                      <w:szCs w:val="21"/>
                    </w:rPr>
                  </w:pPr>
                  <w:r w:rsidRPr="003E43E0">
                    <w:rPr>
                      <w:rFonts w:ascii="Arial Narrow" w:hAnsi="Arial Narrow"/>
                      <w:sz w:val="21"/>
                      <w:szCs w:val="21"/>
                    </w:rPr>
                    <w:t>Not Applicable</w:t>
                  </w:r>
                </w:p>
              </w:tc>
            </w:tr>
            <w:tr w:rsidR="00955121" w:rsidRPr="003E43E0" w14:paraId="13C54177" w14:textId="77777777" w:rsidTr="000169DF">
              <w:trPr>
                <w:trHeight w:val="125"/>
              </w:trPr>
              <w:tc>
                <w:tcPr>
                  <w:tcW w:w="335" w:type="dxa"/>
                  <w:tcBorders>
                    <w:top w:val="single" w:sz="4" w:space="0" w:color="auto"/>
                    <w:left w:val="single" w:sz="4" w:space="0" w:color="auto"/>
                    <w:bottom w:val="single" w:sz="4" w:space="0" w:color="auto"/>
                    <w:right w:val="single" w:sz="4" w:space="0" w:color="auto"/>
                  </w:tcBorders>
                  <w:shd w:val="clear" w:color="auto" w:fill="FFFFFF"/>
                </w:tcPr>
                <w:p w14:paraId="744E46F6"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05.</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FFFF"/>
                </w:tcPr>
                <w:p w14:paraId="7A05524F" w14:textId="77777777" w:rsidR="00955121" w:rsidRPr="003E43E0" w:rsidRDefault="00955121" w:rsidP="000169DF">
                  <w:pPr>
                    <w:spacing w:after="0"/>
                    <w:ind w:left="90" w:right="61"/>
                    <w:rPr>
                      <w:rFonts w:ascii="Arial Narrow" w:hAnsi="Arial Narrow"/>
                      <w:bCs/>
                      <w:sz w:val="21"/>
                      <w:szCs w:val="21"/>
                    </w:rPr>
                  </w:pPr>
                  <w:r w:rsidRPr="003E43E0">
                    <w:rPr>
                      <w:rFonts w:ascii="Arial Narrow" w:hAnsi="Arial Narrow"/>
                      <w:bCs/>
                      <w:sz w:val="21"/>
                      <w:szCs w:val="21"/>
                    </w:rPr>
                    <w:t>Procuring Entity District</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3933A626"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w:t>
                  </w:r>
                </w:p>
              </w:tc>
              <w:tc>
                <w:tcPr>
                  <w:tcW w:w="6203" w:type="dxa"/>
                  <w:gridSpan w:val="4"/>
                  <w:tcBorders>
                    <w:top w:val="single" w:sz="4" w:space="0" w:color="auto"/>
                    <w:left w:val="nil"/>
                    <w:bottom w:val="single" w:sz="4" w:space="0" w:color="auto"/>
                    <w:right w:val="single" w:sz="4" w:space="0" w:color="auto"/>
                  </w:tcBorders>
                  <w:shd w:val="clear" w:color="auto" w:fill="FFFFFF"/>
                </w:tcPr>
                <w:p w14:paraId="0D79C69E" w14:textId="77777777" w:rsidR="00955121" w:rsidRPr="003E43E0" w:rsidRDefault="00955121" w:rsidP="000169DF">
                  <w:pPr>
                    <w:spacing w:after="0"/>
                    <w:ind w:left="720" w:right="109" w:hanging="630"/>
                    <w:rPr>
                      <w:rFonts w:ascii="Arial Narrow" w:hAnsi="Arial Narrow"/>
                      <w:sz w:val="21"/>
                      <w:szCs w:val="21"/>
                    </w:rPr>
                  </w:pPr>
                  <w:proofErr w:type="spellStart"/>
                  <w:proofErr w:type="gramStart"/>
                  <w:r>
                    <w:rPr>
                      <w:rFonts w:ascii="Arial Narrow" w:hAnsi="Arial Narrow"/>
                      <w:sz w:val="21"/>
                      <w:szCs w:val="21"/>
                    </w:rPr>
                    <w:t>Teknaf</w:t>
                  </w:r>
                  <w:proofErr w:type="spellEnd"/>
                  <w:r>
                    <w:rPr>
                      <w:rFonts w:ascii="Arial Narrow" w:hAnsi="Arial Narrow"/>
                      <w:sz w:val="21"/>
                      <w:szCs w:val="21"/>
                    </w:rPr>
                    <w:t xml:space="preserve"> ,</w:t>
                  </w:r>
                  <w:proofErr w:type="gramEnd"/>
                  <w:r>
                    <w:rPr>
                      <w:rFonts w:ascii="Arial Narrow" w:hAnsi="Arial Narrow"/>
                      <w:sz w:val="21"/>
                      <w:szCs w:val="21"/>
                    </w:rPr>
                    <w:t xml:space="preserve"> </w:t>
                  </w:r>
                  <w:r w:rsidRPr="003E43E0">
                    <w:rPr>
                      <w:rFonts w:ascii="Arial Narrow" w:hAnsi="Arial Narrow"/>
                      <w:sz w:val="21"/>
                      <w:szCs w:val="21"/>
                    </w:rPr>
                    <w:t>C</w:t>
                  </w:r>
                  <w:r>
                    <w:rPr>
                      <w:rFonts w:ascii="Arial Narrow" w:hAnsi="Arial Narrow"/>
                      <w:sz w:val="21"/>
                      <w:szCs w:val="21"/>
                    </w:rPr>
                    <w:t>ox’s Bazar</w:t>
                  </w:r>
                </w:p>
              </w:tc>
            </w:tr>
            <w:tr w:rsidR="00955121" w:rsidRPr="003E43E0" w14:paraId="6DB1B220" w14:textId="77777777" w:rsidTr="000169DF">
              <w:trPr>
                <w:trHeight w:val="82"/>
              </w:trPr>
              <w:tc>
                <w:tcPr>
                  <w:tcW w:w="335" w:type="dxa"/>
                  <w:tcBorders>
                    <w:top w:val="single" w:sz="4" w:space="0" w:color="auto"/>
                    <w:left w:val="single" w:sz="4" w:space="0" w:color="auto"/>
                    <w:bottom w:val="single" w:sz="4" w:space="0" w:color="auto"/>
                    <w:right w:val="single" w:sz="4" w:space="0" w:color="auto"/>
                  </w:tcBorders>
                  <w:shd w:val="clear" w:color="auto" w:fill="FFFFFF"/>
                </w:tcPr>
                <w:p w14:paraId="116D3033"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06.</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FFFF"/>
                </w:tcPr>
                <w:p w14:paraId="24DED052" w14:textId="77777777" w:rsidR="00955121" w:rsidRPr="003E43E0" w:rsidRDefault="00955121" w:rsidP="000169DF">
                  <w:pPr>
                    <w:spacing w:after="0"/>
                    <w:ind w:left="90" w:right="61"/>
                    <w:rPr>
                      <w:rFonts w:ascii="Arial Narrow" w:hAnsi="Arial Narrow"/>
                      <w:bCs/>
                      <w:sz w:val="21"/>
                      <w:szCs w:val="21"/>
                    </w:rPr>
                  </w:pPr>
                  <w:r w:rsidRPr="003E43E0">
                    <w:rPr>
                      <w:rFonts w:ascii="Arial Narrow" w:hAnsi="Arial Narrow"/>
                      <w:bCs/>
                      <w:sz w:val="21"/>
                      <w:szCs w:val="21"/>
                    </w:rPr>
                    <w:t>Expression of Interest for selection of Consulting Firms</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12EAB1AF"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w:t>
                  </w:r>
                </w:p>
              </w:tc>
              <w:tc>
                <w:tcPr>
                  <w:tcW w:w="6203" w:type="dxa"/>
                  <w:gridSpan w:val="4"/>
                  <w:tcBorders>
                    <w:top w:val="single" w:sz="4" w:space="0" w:color="auto"/>
                    <w:left w:val="nil"/>
                    <w:bottom w:val="single" w:sz="4" w:space="0" w:color="auto"/>
                    <w:right w:val="single" w:sz="4" w:space="0" w:color="auto"/>
                  </w:tcBorders>
                  <w:shd w:val="clear" w:color="auto" w:fill="FFFFFF"/>
                </w:tcPr>
                <w:p w14:paraId="50AF3C86" w14:textId="77777777" w:rsidR="00955121" w:rsidRPr="003E43E0" w:rsidRDefault="00955121" w:rsidP="000169DF">
                  <w:pPr>
                    <w:spacing w:after="0"/>
                    <w:ind w:left="90" w:right="109"/>
                    <w:rPr>
                      <w:rFonts w:ascii="Arial Narrow" w:hAnsi="Arial Narrow"/>
                      <w:sz w:val="21"/>
                      <w:szCs w:val="21"/>
                    </w:rPr>
                  </w:pPr>
                  <w:r w:rsidRPr="00C1188A">
                    <w:rPr>
                      <w:rFonts w:ascii="Arial Narrow" w:eastAsia="Times New Roman" w:hAnsi="Arial Narrow" w:cs="Times New Roman"/>
                    </w:rPr>
                    <w:t>Consulting firm (Lump sum)</w:t>
                  </w:r>
                </w:p>
              </w:tc>
            </w:tr>
            <w:tr w:rsidR="00955121" w:rsidRPr="003E43E0" w14:paraId="5520A904" w14:textId="77777777" w:rsidTr="000169DF">
              <w:trPr>
                <w:trHeight w:val="82"/>
              </w:trPr>
              <w:tc>
                <w:tcPr>
                  <w:tcW w:w="335" w:type="dxa"/>
                  <w:vMerge w:val="restart"/>
                  <w:tcBorders>
                    <w:left w:val="single" w:sz="4" w:space="0" w:color="auto"/>
                    <w:right w:val="single" w:sz="4" w:space="0" w:color="auto"/>
                  </w:tcBorders>
                  <w:shd w:val="clear" w:color="auto" w:fill="FFFFFF"/>
                </w:tcPr>
                <w:p w14:paraId="550B6079"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07.</w:t>
                  </w:r>
                </w:p>
              </w:tc>
              <w:tc>
                <w:tcPr>
                  <w:tcW w:w="2907" w:type="dxa"/>
                  <w:gridSpan w:val="2"/>
                  <w:vMerge w:val="restart"/>
                  <w:tcBorders>
                    <w:left w:val="single" w:sz="4" w:space="0" w:color="auto"/>
                    <w:right w:val="single" w:sz="4" w:space="0" w:color="auto"/>
                  </w:tcBorders>
                  <w:shd w:val="clear" w:color="auto" w:fill="FFFFFF"/>
                </w:tcPr>
                <w:p w14:paraId="3080DCB2" w14:textId="77777777" w:rsidR="00955121" w:rsidRPr="003E43E0" w:rsidRDefault="00955121" w:rsidP="000169DF">
                  <w:pPr>
                    <w:spacing w:after="0"/>
                    <w:ind w:left="90" w:right="61"/>
                    <w:rPr>
                      <w:rFonts w:ascii="Arial Narrow" w:hAnsi="Arial Narrow"/>
                      <w:bCs/>
                      <w:sz w:val="21"/>
                      <w:szCs w:val="21"/>
                    </w:rPr>
                  </w:pPr>
                  <w:r w:rsidRPr="003E43E0">
                    <w:rPr>
                      <w:rFonts w:ascii="Arial Narrow" w:hAnsi="Arial Narrow"/>
                      <w:bCs/>
                      <w:sz w:val="21"/>
                      <w:szCs w:val="21"/>
                    </w:rPr>
                    <w:t>Title of Service</w:t>
                  </w:r>
                </w:p>
              </w:tc>
              <w:tc>
                <w:tcPr>
                  <w:tcW w:w="257" w:type="dxa"/>
                  <w:vMerge w:val="restart"/>
                  <w:tcBorders>
                    <w:left w:val="single" w:sz="4" w:space="0" w:color="auto"/>
                    <w:right w:val="single" w:sz="4" w:space="0" w:color="auto"/>
                  </w:tcBorders>
                  <w:shd w:val="clear" w:color="auto" w:fill="FFFFFF"/>
                </w:tcPr>
                <w:p w14:paraId="5A9F713A" w14:textId="77777777" w:rsidR="00955121" w:rsidRPr="003E43E0" w:rsidRDefault="00955121" w:rsidP="000169DF">
                  <w:pPr>
                    <w:spacing w:after="0"/>
                    <w:jc w:val="center"/>
                    <w:rPr>
                      <w:rFonts w:ascii="Arial Narrow" w:hAnsi="Arial Narrow"/>
                      <w:bCs/>
                      <w:sz w:val="21"/>
                      <w:szCs w:val="21"/>
                    </w:rPr>
                  </w:pPr>
                </w:p>
              </w:tc>
              <w:tc>
                <w:tcPr>
                  <w:tcW w:w="6203" w:type="dxa"/>
                  <w:gridSpan w:val="4"/>
                  <w:tcBorders>
                    <w:top w:val="single" w:sz="4" w:space="0" w:color="auto"/>
                    <w:left w:val="nil"/>
                    <w:bottom w:val="single" w:sz="4" w:space="0" w:color="auto"/>
                    <w:right w:val="single" w:sz="4" w:space="0" w:color="auto"/>
                  </w:tcBorders>
                  <w:shd w:val="clear" w:color="auto" w:fill="FFFFFF"/>
                </w:tcPr>
                <w:p w14:paraId="31C7B2BC" w14:textId="6AFC450F" w:rsidR="00955121" w:rsidRPr="004914FC" w:rsidRDefault="00955121" w:rsidP="000169DF">
                  <w:pPr>
                    <w:tabs>
                      <w:tab w:val="left" w:pos="318"/>
                    </w:tabs>
                    <w:spacing w:after="0"/>
                    <w:ind w:left="90" w:right="109"/>
                    <w:rPr>
                      <w:rFonts w:ascii="Arial Narrow" w:hAnsi="Arial Narrow"/>
                      <w:spacing w:val="-2"/>
                      <w:sz w:val="21"/>
                      <w:szCs w:val="21"/>
                    </w:rPr>
                  </w:pPr>
                  <w:proofErr w:type="spellStart"/>
                  <w:r w:rsidRPr="004914FC">
                    <w:rPr>
                      <w:rFonts w:ascii="Arial Narrow" w:hAnsi="Arial Narrow"/>
                      <w:spacing w:val="-2"/>
                      <w:sz w:val="21"/>
                      <w:szCs w:val="21"/>
                    </w:rPr>
                    <w:t>i</w:t>
                  </w:r>
                  <w:proofErr w:type="spellEnd"/>
                  <w:r w:rsidRPr="004914FC">
                    <w:rPr>
                      <w:rFonts w:ascii="Arial Narrow" w:hAnsi="Arial Narrow"/>
                      <w:spacing w:val="-2"/>
                      <w:sz w:val="21"/>
                      <w:szCs w:val="21"/>
                    </w:rPr>
                    <w:t>)</w:t>
                  </w:r>
                  <w:r w:rsidR="0008308F">
                    <w:rPr>
                      <w:rFonts w:ascii="Arial Narrow" w:hAnsi="Arial Narrow"/>
                      <w:spacing w:val="-2"/>
                      <w:sz w:val="21"/>
                      <w:szCs w:val="21"/>
                    </w:rPr>
                    <w:t xml:space="preserve"> </w:t>
                  </w:r>
                  <w:r w:rsidRPr="004914FC">
                    <w:rPr>
                      <w:rFonts w:ascii="Arial Narrow" w:hAnsi="Arial Narrow"/>
                      <w:spacing w:val="-2"/>
                      <w:sz w:val="21"/>
                      <w:szCs w:val="21"/>
                    </w:rPr>
                    <w:t>DOC-S-01</w:t>
                  </w:r>
                  <w:r w:rsidR="005A6332">
                    <w:rPr>
                      <w:rFonts w:ascii="Arial Narrow" w:hAnsi="Arial Narrow"/>
                      <w:spacing w:val="-2"/>
                      <w:sz w:val="21"/>
                      <w:szCs w:val="21"/>
                    </w:rPr>
                    <w:t>(Package</w:t>
                  </w:r>
                  <w:r w:rsidR="005A6332" w:rsidRPr="004914FC">
                    <w:rPr>
                      <w:rFonts w:ascii="Arial Narrow" w:hAnsi="Arial Narrow"/>
                      <w:spacing w:val="-2"/>
                      <w:sz w:val="21"/>
                      <w:szCs w:val="21"/>
                    </w:rPr>
                    <w:t xml:space="preserve"> A</w:t>
                  </w:r>
                  <w:r w:rsidR="005A6332">
                    <w:rPr>
                      <w:rFonts w:ascii="Arial Narrow" w:hAnsi="Arial Narrow"/>
                      <w:spacing w:val="-2"/>
                      <w:sz w:val="21"/>
                      <w:szCs w:val="21"/>
                    </w:rPr>
                    <w:t>)</w:t>
                  </w:r>
                  <w:r w:rsidRPr="004914FC">
                    <w:rPr>
                      <w:rFonts w:ascii="Arial Narrow" w:hAnsi="Arial Narrow"/>
                      <w:spacing w:val="-2"/>
                      <w:sz w:val="21"/>
                      <w:szCs w:val="21"/>
                    </w:rPr>
                    <w:t xml:space="preserve">:  Request for Expression of Interests (EOI) for </w:t>
                  </w:r>
                  <w:r>
                    <w:rPr>
                      <w:rFonts w:ascii="Arial Narrow" w:hAnsi="Arial Narrow"/>
                      <w:spacing w:val="-2"/>
                      <w:sz w:val="21"/>
                      <w:szCs w:val="21"/>
                    </w:rPr>
                    <w:t>Detailed Topographical Survey &amp; D</w:t>
                  </w:r>
                  <w:r w:rsidR="0008308F">
                    <w:rPr>
                      <w:rFonts w:ascii="Arial Narrow" w:hAnsi="Arial Narrow"/>
                      <w:spacing w:val="-2"/>
                      <w:sz w:val="21"/>
                      <w:szCs w:val="21"/>
                    </w:rPr>
                    <w:t>EM</w:t>
                  </w:r>
                  <w:r>
                    <w:rPr>
                      <w:rFonts w:ascii="Arial Narrow" w:hAnsi="Arial Narrow"/>
                      <w:spacing w:val="-2"/>
                      <w:sz w:val="21"/>
                      <w:szCs w:val="21"/>
                    </w:rPr>
                    <w:t xml:space="preserve"> Data Preparation for</w:t>
                  </w:r>
                  <w:r w:rsidRPr="004914FC">
                    <w:rPr>
                      <w:rFonts w:ascii="Arial Narrow" w:hAnsi="Arial Narrow"/>
                      <w:spacing w:val="-2"/>
                      <w:sz w:val="21"/>
                      <w:szCs w:val="21"/>
                    </w:rPr>
                    <w:t xml:space="preserve"> under “</w:t>
                  </w:r>
                  <w:bookmarkStart w:id="2" w:name="_Hlk8895118"/>
                  <w:r>
                    <w:rPr>
                      <w:rFonts w:ascii="Arial Narrow" w:hAnsi="Arial Narrow"/>
                      <w:spacing w:val="-2"/>
                      <w:sz w:val="21"/>
                      <w:szCs w:val="21"/>
                    </w:rPr>
                    <w:t xml:space="preserve">Construction of Cable Car at </w:t>
                  </w:r>
                  <w:proofErr w:type="spellStart"/>
                  <w:r>
                    <w:rPr>
                      <w:rFonts w:ascii="Arial Narrow" w:hAnsi="Arial Narrow"/>
                      <w:spacing w:val="-2"/>
                      <w:sz w:val="21"/>
                      <w:szCs w:val="21"/>
                    </w:rPr>
                    <w:t>Naf</w:t>
                  </w:r>
                  <w:proofErr w:type="spellEnd"/>
                  <w:r>
                    <w:rPr>
                      <w:rFonts w:ascii="Arial Narrow" w:hAnsi="Arial Narrow"/>
                      <w:spacing w:val="-2"/>
                      <w:sz w:val="21"/>
                      <w:szCs w:val="21"/>
                    </w:rPr>
                    <w:t xml:space="preserve"> Tourism Park</w:t>
                  </w:r>
                  <w:bookmarkEnd w:id="2"/>
                  <w:r w:rsidRPr="004914FC">
                    <w:rPr>
                      <w:rFonts w:ascii="Arial Narrow" w:hAnsi="Arial Narrow"/>
                      <w:spacing w:val="-2"/>
                      <w:sz w:val="21"/>
                      <w:szCs w:val="21"/>
                    </w:rPr>
                    <w:t xml:space="preserve">” Project </w:t>
                  </w:r>
                </w:p>
              </w:tc>
            </w:tr>
            <w:tr w:rsidR="00955121" w:rsidRPr="003E43E0" w14:paraId="6AD2C52A" w14:textId="77777777" w:rsidTr="000169DF">
              <w:trPr>
                <w:trHeight w:val="82"/>
              </w:trPr>
              <w:tc>
                <w:tcPr>
                  <w:tcW w:w="335" w:type="dxa"/>
                  <w:vMerge/>
                  <w:tcBorders>
                    <w:left w:val="single" w:sz="4" w:space="0" w:color="auto"/>
                    <w:right w:val="single" w:sz="4" w:space="0" w:color="auto"/>
                  </w:tcBorders>
                  <w:shd w:val="clear" w:color="auto" w:fill="FFFFFF"/>
                </w:tcPr>
                <w:p w14:paraId="6100ECAC" w14:textId="77777777" w:rsidR="00955121" w:rsidRPr="003E43E0" w:rsidRDefault="00955121" w:rsidP="000169DF">
                  <w:pPr>
                    <w:spacing w:after="0"/>
                    <w:jc w:val="center"/>
                    <w:rPr>
                      <w:rFonts w:ascii="Arial Narrow" w:hAnsi="Arial Narrow"/>
                      <w:bCs/>
                      <w:sz w:val="21"/>
                      <w:szCs w:val="21"/>
                    </w:rPr>
                  </w:pPr>
                </w:p>
              </w:tc>
              <w:tc>
                <w:tcPr>
                  <w:tcW w:w="2907" w:type="dxa"/>
                  <w:gridSpan w:val="2"/>
                  <w:vMerge/>
                  <w:tcBorders>
                    <w:left w:val="single" w:sz="4" w:space="0" w:color="auto"/>
                    <w:right w:val="single" w:sz="4" w:space="0" w:color="auto"/>
                  </w:tcBorders>
                  <w:shd w:val="clear" w:color="auto" w:fill="FFFFFF"/>
                </w:tcPr>
                <w:p w14:paraId="7B8463BD" w14:textId="77777777" w:rsidR="00955121" w:rsidRPr="003E43E0" w:rsidRDefault="00955121" w:rsidP="000169DF">
                  <w:pPr>
                    <w:spacing w:after="0"/>
                    <w:ind w:left="90" w:right="61"/>
                    <w:rPr>
                      <w:rFonts w:ascii="Arial Narrow" w:hAnsi="Arial Narrow"/>
                      <w:bCs/>
                      <w:sz w:val="21"/>
                      <w:szCs w:val="21"/>
                    </w:rPr>
                  </w:pPr>
                </w:p>
              </w:tc>
              <w:tc>
                <w:tcPr>
                  <w:tcW w:w="257" w:type="dxa"/>
                  <w:vMerge/>
                  <w:tcBorders>
                    <w:left w:val="single" w:sz="4" w:space="0" w:color="auto"/>
                    <w:right w:val="single" w:sz="4" w:space="0" w:color="auto"/>
                  </w:tcBorders>
                  <w:shd w:val="clear" w:color="auto" w:fill="FFFFFF"/>
                </w:tcPr>
                <w:p w14:paraId="20F34106" w14:textId="77777777" w:rsidR="00955121" w:rsidRPr="003E43E0" w:rsidRDefault="00955121" w:rsidP="000169DF">
                  <w:pPr>
                    <w:spacing w:after="0"/>
                    <w:jc w:val="center"/>
                    <w:rPr>
                      <w:rFonts w:ascii="Arial Narrow" w:hAnsi="Arial Narrow"/>
                      <w:bCs/>
                      <w:sz w:val="21"/>
                      <w:szCs w:val="21"/>
                    </w:rPr>
                  </w:pPr>
                </w:p>
              </w:tc>
              <w:tc>
                <w:tcPr>
                  <w:tcW w:w="6203" w:type="dxa"/>
                  <w:gridSpan w:val="4"/>
                  <w:tcBorders>
                    <w:top w:val="single" w:sz="4" w:space="0" w:color="auto"/>
                    <w:left w:val="nil"/>
                    <w:bottom w:val="single" w:sz="4" w:space="0" w:color="auto"/>
                    <w:right w:val="single" w:sz="4" w:space="0" w:color="auto"/>
                  </w:tcBorders>
                  <w:shd w:val="clear" w:color="auto" w:fill="FFFFFF"/>
                </w:tcPr>
                <w:p w14:paraId="2F12444B" w14:textId="580D6EEB" w:rsidR="00955121" w:rsidRPr="004914FC" w:rsidRDefault="00955121" w:rsidP="000169DF">
                  <w:pPr>
                    <w:tabs>
                      <w:tab w:val="left" w:pos="318"/>
                    </w:tabs>
                    <w:spacing w:after="0"/>
                    <w:ind w:left="90" w:right="109"/>
                    <w:rPr>
                      <w:rFonts w:ascii="Arial Narrow" w:hAnsi="Arial Narrow"/>
                      <w:spacing w:val="-2"/>
                      <w:sz w:val="21"/>
                      <w:szCs w:val="21"/>
                    </w:rPr>
                  </w:pPr>
                  <w:r w:rsidRPr="004914FC">
                    <w:rPr>
                      <w:rFonts w:ascii="Arial Narrow" w:hAnsi="Arial Narrow"/>
                      <w:spacing w:val="-2"/>
                      <w:sz w:val="21"/>
                      <w:szCs w:val="21"/>
                    </w:rPr>
                    <w:t>ii)</w:t>
                  </w:r>
                  <w:r w:rsidR="0008308F">
                    <w:rPr>
                      <w:rFonts w:ascii="Arial Narrow" w:hAnsi="Arial Narrow"/>
                      <w:spacing w:val="-2"/>
                      <w:sz w:val="21"/>
                      <w:szCs w:val="21"/>
                    </w:rPr>
                    <w:t xml:space="preserve"> </w:t>
                  </w:r>
                  <w:r w:rsidRPr="004914FC">
                    <w:rPr>
                      <w:rFonts w:ascii="Arial Narrow" w:hAnsi="Arial Narrow"/>
                      <w:spacing w:val="-2"/>
                      <w:sz w:val="21"/>
                      <w:szCs w:val="21"/>
                    </w:rPr>
                    <w:t>DOC-S-02</w:t>
                  </w:r>
                  <w:r w:rsidR="005A6332">
                    <w:rPr>
                      <w:rFonts w:ascii="Arial Narrow" w:hAnsi="Arial Narrow"/>
                      <w:spacing w:val="-2"/>
                      <w:sz w:val="21"/>
                      <w:szCs w:val="21"/>
                    </w:rPr>
                    <w:t>(Package</w:t>
                  </w:r>
                  <w:r w:rsidR="005A6332" w:rsidRPr="004914FC">
                    <w:rPr>
                      <w:rFonts w:ascii="Arial Narrow" w:hAnsi="Arial Narrow"/>
                      <w:spacing w:val="-2"/>
                      <w:sz w:val="21"/>
                      <w:szCs w:val="21"/>
                    </w:rPr>
                    <w:t xml:space="preserve"> </w:t>
                  </w:r>
                  <w:r w:rsidR="005A6332">
                    <w:rPr>
                      <w:rFonts w:ascii="Arial Narrow" w:hAnsi="Arial Narrow"/>
                      <w:spacing w:val="-2"/>
                      <w:sz w:val="21"/>
                      <w:szCs w:val="21"/>
                    </w:rPr>
                    <w:t>B)</w:t>
                  </w:r>
                  <w:r w:rsidRPr="004914FC">
                    <w:rPr>
                      <w:rFonts w:ascii="Arial Narrow" w:hAnsi="Arial Narrow"/>
                      <w:spacing w:val="-2"/>
                      <w:sz w:val="21"/>
                      <w:szCs w:val="21"/>
                    </w:rPr>
                    <w:t>:  Request for Expression of Interests (EOI) for De</w:t>
                  </w:r>
                  <w:r>
                    <w:rPr>
                      <w:rFonts w:ascii="Arial Narrow" w:hAnsi="Arial Narrow"/>
                      <w:spacing w:val="-2"/>
                      <w:sz w:val="21"/>
                      <w:szCs w:val="21"/>
                    </w:rPr>
                    <w:t xml:space="preserve">tailed Sub Soil Investigation </w:t>
                  </w:r>
                  <w:r w:rsidRPr="004914FC">
                    <w:rPr>
                      <w:rFonts w:ascii="Arial Narrow" w:hAnsi="Arial Narrow"/>
                      <w:spacing w:val="-2"/>
                      <w:sz w:val="21"/>
                      <w:szCs w:val="21"/>
                    </w:rPr>
                    <w:t>under “</w:t>
                  </w:r>
                  <w:r>
                    <w:rPr>
                      <w:rFonts w:ascii="Arial Narrow" w:hAnsi="Arial Narrow"/>
                      <w:spacing w:val="-2"/>
                      <w:sz w:val="21"/>
                      <w:szCs w:val="21"/>
                    </w:rPr>
                    <w:t xml:space="preserve">Construction of Cable Car at </w:t>
                  </w:r>
                  <w:proofErr w:type="spellStart"/>
                  <w:r>
                    <w:rPr>
                      <w:rFonts w:ascii="Arial Narrow" w:hAnsi="Arial Narrow"/>
                      <w:spacing w:val="-2"/>
                      <w:sz w:val="21"/>
                      <w:szCs w:val="21"/>
                    </w:rPr>
                    <w:t>Naf</w:t>
                  </w:r>
                  <w:proofErr w:type="spellEnd"/>
                  <w:r>
                    <w:rPr>
                      <w:rFonts w:ascii="Arial Narrow" w:hAnsi="Arial Narrow"/>
                      <w:spacing w:val="-2"/>
                      <w:sz w:val="21"/>
                      <w:szCs w:val="21"/>
                    </w:rPr>
                    <w:t xml:space="preserve"> Tourism Park</w:t>
                  </w:r>
                  <w:r w:rsidRPr="004914FC">
                    <w:rPr>
                      <w:rFonts w:ascii="Arial Narrow" w:hAnsi="Arial Narrow"/>
                      <w:spacing w:val="-2"/>
                      <w:sz w:val="21"/>
                      <w:szCs w:val="21"/>
                    </w:rPr>
                    <w:t xml:space="preserve">” Project </w:t>
                  </w:r>
                </w:p>
              </w:tc>
            </w:tr>
            <w:tr w:rsidR="00955121" w:rsidRPr="003E43E0" w14:paraId="5A57CAF7" w14:textId="77777777" w:rsidTr="000169DF">
              <w:trPr>
                <w:trHeight w:val="82"/>
              </w:trPr>
              <w:tc>
                <w:tcPr>
                  <w:tcW w:w="335" w:type="dxa"/>
                  <w:vMerge/>
                  <w:tcBorders>
                    <w:left w:val="single" w:sz="4" w:space="0" w:color="auto"/>
                    <w:right w:val="single" w:sz="4" w:space="0" w:color="auto"/>
                  </w:tcBorders>
                  <w:shd w:val="clear" w:color="auto" w:fill="FFFFFF"/>
                </w:tcPr>
                <w:p w14:paraId="32E2C6E2" w14:textId="77777777" w:rsidR="00955121" w:rsidRPr="003E43E0" w:rsidRDefault="00955121" w:rsidP="000169DF">
                  <w:pPr>
                    <w:spacing w:after="0"/>
                    <w:jc w:val="center"/>
                    <w:rPr>
                      <w:rFonts w:ascii="Arial Narrow" w:hAnsi="Arial Narrow"/>
                      <w:bCs/>
                      <w:sz w:val="21"/>
                      <w:szCs w:val="21"/>
                    </w:rPr>
                  </w:pPr>
                </w:p>
              </w:tc>
              <w:tc>
                <w:tcPr>
                  <w:tcW w:w="2907" w:type="dxa"/>
                  <w:gridSpan w:val="2"/>
                  <w:vMerge/>
                  <w:tcBorders>
                    <w:left w:val="single" w:sz="4" w:space="0" w:color="auto"/>
                    <w:right w:val="single" w:sz="4" w:space="0" w:color="auto"/>
                  </w:tcBorders>
                  <w:shd w:val="clear" w:color="auto" w:fill="FFFFFF"/>
                </w:tcPr>
                <w:p w14:paraId="40F491DC" w14:textId="77777777" w:rsidR="00955121" w:rsidRPr="003E43E0" w:rsidRDefault="00955121" w:rsidP="000169DF">
                  <w:pPr>
                    <w:spacing w:after="0"/>
                    <w:ind w:left="90" w:right="61"/>
                    <w:rPr>
                      <w:rFonts w:ascii="Arial Narrow" w:hAnsi="Arial Narrow"/>
                      <w:bCs/>
                      <w:sz w:val="21"/>
                      <w:szCs w:val="21"/>
                    </w:rPr>
                  </w:pPr>
                </w:p>
              </w:tc>
              <w:tc>
                <w:tcPr>
                  <w:tcW w:w="257" w:type="dxa"/>
                  <w:vMerge/>
                  <w:tcBorders>
                    <w:left w:val="single" w:sz="4" w:space="0" w:color="auto"/>
                    <w:right w:val="single" w:sz="4" w:space="0" w:color="auto"/>
                  </w:tcBorders>
                  <w:shd w:val="clear" w:color="auto" w:fill="FFFFFF"/>
                </w:tcPr>
                <w:p w14:paraId="018C82E3" w14:textId="77777777" w:rsidR="00955121" w:rsidRPr="003E43E0" w:rsidRDefault="00955121" w:rsidP="000169DF">
                  <w:pPr>
                    <w:spacing w:after="0"/>
                    <w:jc w:val="center"/>
                    <w:rPr>
                      <w:rFonts w:ascii="Arial Narrow" w:hAnsi="Arial Narrow"/>
                      <w:bCs/>
                      <w:sz w:val="21"/>
                      <w:szCs w:val="21"/>
                    </w:rPr>
                  </w:pPr>
                </w:p>
              </w:tc>
              <w:tc>
                <w:tcPr>
                  <w:tcW w:w="6203" w:type="dxa"/>
                  <w:gridSpan w:val="4"/>
                  <w:tcBorders>
                    <w:top w:val="single" w:sz="4" w:space="0" w:color="auto"/>
                    <w:left w:val="nil"/>
                    <w:bottom w:val="single" w:sz="4" w:space="0" w:color="auto"/>
                    <w:right w:val="single" w:sz="4" w:space="0" w:color="auto"/>
                  </w:tcBorders>
                  <w:shd w:val="clear" w:color="auto" w:fill="FFFFFF"/>
                </w:tcPr>
                <w:p w14:paraId="0685E967" w14:textId="34DE08D9" w:rsidR="00955121" w:rsidRPr="003E43E0" w:rsidRDefault="00955121" w:rsidP="000169DF">
                  <w:pPr>
                    <w:tabs>
                      <w:tab w:val="left" w:pos="318"/>
                    </w:tabs>
                    <w:spacing w:after="0"/>
                    <w:ind w:left="90" w:right="109"/>
                    <w:rPr>
                      <w:rFonts w:ascii="Arial Narrow" w:hAnsi="Arial Narrow"/>
                      <w:sz w:val="21"/>
                      <w:szCs w:val="21"/>
                    </w:rPr>
                  </w:pPr>
                  <w:r w:rsidRPr="003E43E0">
                    <w:rPr>
                      <w:rFonts w:ascii="Arial Narrow" w:hAnsi="Arial Narrow"/>
                      <w:sz w:val="21"/>
                      <w:szCs w:val="21"/>
                    </w:rPr>
                    <w:t>iii)</w:t>
                  </w:r>
                  <w:r w:rsidR="0008308F">
                    <w:rPr>
                      <w:rFonts w:ascii="Arial Narrow" w:hAnsi="Arial Narrow"/>
                      <w:spacing w:val="-2"/>
                      <w:sz w:val="21"/>
                      <w:szCs w:val="21"/>
                    </w:rPr>
                    <w:t xml:space="preserve"> </w:t>
                  </w:r>
                  <w:r w:rsidRPr="004914FC">
                    <w:rPr>
                      <w:rFonts w:ascii="Arial Narrow" w:hAnsi="Arial Narrow"/>
                      <w:spacing w:val="-2"/>
                      <w:sz w:val="21"/>
                      <w:szCs w:val="21"/>
                    </w:rPr>
                    <w:t>DOC-S-0</w:t>
                  </w:r>
                  <w:r>
                    <w:rPr>
                      <w:rFonts w:ascii="Arial Narrow" w:hAnsi="Arial Narrow"/>
                      <w:spacing w:val="-2"/>
                      <w:sz w:val="21"/>
                      <w:szCs w:val="21"/>
                    </w:rPr>
                    <w:t>3</w:t>
                  </w:r>
                  <w:r w:rsidR="005A6332">
                    <w:rPr>
                      <w:rFonts w:ascii="Arial Narrow" w:hAnsi="Arial Narrow"/>
                      <w:spacing w:val="-2"/>
                      <w:sz w:val="21"/>
                      <w:szCs w:val="21"/>
                    </w:rPr>
                    <w:t>(Package</w:t>
                  </w:r>
                  <w:r w:rsidR="005A6332" w:rsidRPr="004914FC">
                    <w:rPr>
                      <w:rFonts w:ascii="Arial Narrow" w:hAnsi="Arial Narrow"/>
                      <w:spacing w:val="-2"/>
                      <w:sz w:val="21"/>
                      <w:szCs w:val="21"/>
                    </w:rPr>
                    <w:t xml:space="preserve"> </w:t>
                  </w:r>
                  <w:r w:rsidR="005A6332">
                    <w:rPr>
                      <w:rFonts w:ascii="Arial Narrow" w:hAnsi="Arial Narrow"/>
                      <w:spacing w:val="-2"/>
                      <w:sz w:val="21"/>
                      <w:szCs w:val="21"/>
                    </w:rPr>
                    <w:t>C)</w:t>
                  </w:r>
                  <w:r w:rsidRPr="004914FC">
                    <w:rPr>
                      <w:rFonts w:ascii="Arial Narrow" w:hAnsi="Arial Narrow"/>
                      <w:spacing w:val="-2"/>
                      <w:sz w:val="21"/>
                      <w:szCs w:val="21"/>
                    </w:rPr>
                    <w:t xml:space="preserve">:  Request for Expression of Interests (EOI) for </w:t>
                  </w:r>
                  <w:r>
                    <w:rPr>
                      <w:rFonts w:ascii="Arial Narrow" w:hAnsi="Arial Narrow"/>
                      <w:spacing w:val="-2"/>
                      <w:sz w:val="21"/>
                      <w:szCs w:val="21"/>
                    </w:rPr>
                    <w:t>Feasibility Study of Cable Car Installation (TIA, EIA &amp; other necessary Study)</w:t>
                  </w:r>
                  <w:r w:rsidRPr="004914FC">
                    <w:rPr>
                      <w:rFonts w:ascii="Arial Narrow" w:hAnsi="Arial Narrow"/>
                      <w:spacing w:val="-2"/>
                      <w:sz w:val="21"/>
                      <w:szCs w:val="21"/>
                    </w:rPr>
                    <w:t xml:space="preserve"> under “</w:t>
                  </w:r>
                  <w:r>
                    <w:rPr>
                      <w:rFonts w:ascii="Arial Narrow" w:hAnsi="Arial Narrow"/>
                      <w:spacing w:val="-2"/>
                      <w:sz w:val="21"/>
                      <w:szCs w:val="21"/>
                    </w:rPr>
                    <w:t xml:space="preserve">Construction of Cable Car at </w:t>
                  </w:r>
                  <w:proofErr w:type="spellStart"/>
                  <w:r>
                    <w:rPr>
                      <w:rFonts w:ascii="Arial Narrow" w:hAnsi="Arial Narrow"/>
                      <w:spacing w:val="-2"/>
                      <w:sz w:val="21"/>
                      <w:szCs w:val="21"/>
                    </w:rPr>
                    <w:t>Naf</w:t>
                  </w:r>
                  <w:proofErr w:type="spellEnd"/>
                  <w:r>
                    <w:rPr>
                      <w:rFonts w:ascii="Arial Narrow" w:hAnsi="Arial Narrow"/>
                      <w:spacing w:val="-2"/>
                      <w:sz w:val="21"/>
                      <w:szCs w:val="21"/>
                    </w:rPr>
                    <w:t xml:space="preserve"> Tourism Park</w:t>
                  </w:r>
                  <w:r w:rsidRPr="004914FC">
                    <w:rPr>
                      <w:rFonts w:ascii="Arial Narrow" w:hAnsi="Arial Narrow"/>
                      <w:spacing w:val="-2"/>
                      <w:sz w:val="21"/>
                      <w:szCs w:val="21"/>
                    </w:rPr>
                    <w:t xml:space="preserve">” Project </w:t>
                  </w:r>
                </w:p>
              </w:tc>
            </w:tr>
            <w:tr w:rsidR="00955121" w:rsidRPr="003E43E0" w14:paraId="6481D5EA" w14:textId="77777777" w:rsidTr="000169DF">
              <w:trPr>
                <w:trHeight w:val="82"/>
              </w:trPr>
              <w:tc>
                <w:tcPr>
                  <w:tcW w:w="335" w:type="dxa"/>
                  <w:tcBorders>
                    <w:left w:val="single" w:sz="4" w:space="0" w:color="auto"/>
                    <w:right w:val="single" w:sz="4" w:space="0" w:color="auto"/>
                  </w:tcBorders>
                  <w:shd w:val="clear" w:color="auto" w:fill="FFFFFF"/>
                </w:tcPr>
                <w:p w14:paraId="7512540E" w14:textId="77777777" w:rsidR="00955121" w:rsidRPr="003E43E0" w:rsidRDefault="00955121" w:rsidP="000169DF">
                  <w:pPr>
                    <w:spacing w:after="0"/>
                    <w:jc w:val="center"/>
                    <w:rPr>
                      <w:rFonts w:ascii="Arial Narrow" w:hAnsi="Arial Narrow"/>
                      <w:bCs/>
                      <w:sz w:val="21"/>
                      <w:szCs w:val="21"/>
                    </w:rPr>
                  </w:pPr>
                </w:p>
              </w:tc>
              <w:tc>
                <w:tcPr>
                  <w:tcW w:w="2907" w:type="dxa"/>
                  <w:gridSpan w:val="2"/>
                  <w:tcBorders>
                    <w:left w:val="single" w:sz="4" w:space="0" w:color="auto"/>
                    <w:right w:val="single" w:sz="4" w:space="0" w:color="auto"/>
                  </w:tcBorders>
                  <w:shd w:val="clear" w:color="auto" w:fill="FFFFFF"/>
                </w:tcPr>
                <w:p w14:paraId="5B2F945F" w14:textId="77777777" w:rsidR="00955121" w:rsidRPr="003E43E0" w:rsidRDefault="00955121" w:rsidP="000169DF">
                  <w:pPr>
                    <w:spacing w:after="0"/>
                    <w:ind w:left="90" w:right="61"/>
                    <w:rPr>
                      <w:rFonts w:ascii="Arial Narrow" w:hAnsi="Arial Narrow"/>
                      <w:bCs/>
                      <w:sz w:val="21"/>
                      <w:szCs w:val="21"/>
                    </w:rPr>
                  </w:pPr>
                </w:p>
              </w:tc>
              <w:tc>
                <w:tcPr>
                  <w:tcW w:w="257" w:type="dxa"/>
                  <w:tcBorders>
                    <w:left w:val="single" w:sz="4" w:space="0" w:color="auto"/>
                    <w:right w:val="single" w:sz="4" w:space="0" w:color="auto"/>
                  </w:tcBorders>
                  <w:shd w:val="clear" w:color="auto" w:fill="FFFFFF"/>
                </w:tcPr>
                <w:p w14:paraId="4B5BE0F2" w14:textId="77777777" w:rsidR="00955121" w:rsidRPr="003E43E0" w:rsidRDefault="00955121" w:rsidP="000169DF">
                  <w:pPr>
                    <w:spacing w:after="0"/>
                    <w:jc w:val="center"/>
                    <w:rPr>
                      <w:rFonts w:ascii="Arial Narrow" w:hAnsi="Arial Narrow"/>
                      <w:bCs/>
                      <w:sz w:val="21"/>
                      <w:szCs w:val="21"/>
                    </w:rPr>
                  </w:pPr>
                </w:p>
              </w:tc>
              <w:tc>
                <w:tcPr>
                  <w:tcW w:w="6203" w:type="dxa"/>
                  <w:gridSpan w:val="4"/>
                  <w:tcBorders>
                    <w:top w:val="single" w:sz="4" w:space="0" w:color="auto"/>
                    <w:left w:val="nil"/>
                    <w:bottom w:val="single" w:sz="4" w:space="0" w:color="auto"/>
                    <w:right w:val="single" w:sz="4" w:space="0" w:color="auto"/>
                  </w:tcBorders>
                  <w:shd w:val="clear" w:color="auto" w:fill="FFFFFF"/>
                </w:tcPr>
                <w:p w14:paraId="1ED174FD" w14:textId="011760DA" w:rsidR="00955121" w:rsidRPr="003E43E0" w:rsidRDefault="00955121" w:rsidP="000169DF">
                  <w:pPr>
                    <w:tabs>
                      <w:tab w:val="left" w:pos="318"/>
                    </w:tabs>
                    <w:spacing w:after="0"/>
                    <w:ind w:left="90" w:right="109"/>
                    <w:rPr>
                      <w:rFonts w:ascii="Arial Narrow" w:hAnsi="Arial Narrow"/>
                      <w:sz w:val="21"/>
                      <w:szCs w:val="21"/>
                    </w:rPr>
                  </w:pPr>
                  <w:r>
                    <w:rPr>
                      <w:rFonts w:ascii="Arial Narrow" w:hAnsi="Arial Narrow"/>
                      <w:sz w:val="21"/>
                      <w:szCs w:val="21"/>
                    </w:rPr>
                    <w:t>IV</w:t>
                  </w:r>
                  <w:r w:rsidRPr="003E43E0">
                    <w:rPr>
                      <w:rFonts w:ascii="Arial Narrow" w:hAnsi="Arial Narrow"/>
                      <w:sz w:val="21"/>
                      <w:szCs w:val="21"/>
                    </w:rPr>
                    <w:t>)</w:t>
                  </w:r>
                  <w:r w:rsidR="0008308F">
                    <w:rPr>
                      <w:rFonts w:ascii="Arial Narrow" w:hAnsi="Arial Narrow"/>
                      <w:spacing w:val="-2"/>
                      <w:sz w:val="21"/>
                      <w:szCs w:val="21"/>
                    </w:rPr>
                    <w:t xml:space="preserve"> </w:t>
                  </w:r>
                  <w:r w:rsidRPr="004914FC">
                    <w:rPr>
                      <w:rFonts w:ascii="Arial Narrow" w:hAnsi="Arial Narrow"/>
                      <w:spacing w:val="-2"/>
                      <w:sz w:val="21"/>
                      <w:szCs w:val="21"/>
                    </w:rPr>
                    <w:t>DOC-S-0</w:t>
                  </w:r>
                  <w:r>
                    <w:rPr>
                      <w:rFonts w:ascii="Arial Narrow" w:hAnsi="Arial Narrow"/>
                      <w:spacing w:val="-2"/>
                      <w:sz w:val="21"/>
                      <w:szCs w:val="21"/>
                    </w:rPr>
                    <w:t>4</w:t>
                  </w:r>
                  <w:r w:rsidR="005A6332">
                    <w:rPr>
                      <w:rFonts w:ascii="Arial Narrow" w:hAnsi="Arial Narrow"/>
                      <w:spacing w:val="-2"/>
                      <w:sz w:val="21"/>
                      <w:szCs w:val="21"/>
                    </w:rPr>
                    <w:t>(Package</w:t>
                  </w:r>
                  <w:r w:rsidR="005A6332" w:rsidRPr="004914FC">
                    <w:rPr>
                      <w:rFonts w:ascii="Arial Narrow" w:hAnsi="Arial Narrow"/>
                      <w:spacing w:val="-2"/>
                      <w:sz w:val="21"/>
                      <w:szCs w:val="21"/>
                    </w:rPr>
                    <w:t xml:space="preserve"> </w:t>
                  </w:r>
                  <w:r w:rsidR="005A6332">
                    <w:rPr>
                      <w:rFonts w:ascii="Arial Narrow" w:hAnsi="Arial Narrow"/>
                      <w:spacing w:val="-2"/>
                      <w:sz w:val="21"/>
                      <w:szCs w:val="21"/>
                    </w:rPr>
                    <w:t>D)</w:t>
                  </w:r>
                  <w:r w:rsidRPr="004914FC">
                    <w:rPr>
                      <w:rFonts w:ascii="Arial Narrow" w:hAnsi="Arial Narrow"/>
                      <w:spacing w:val="-2"/>
                      <w:sz w:val="21"/>
                      <w:szCs w:val="21"/>
                    </w:rPr>
                    <w:t xml:space="preserve">:  Request for Expression of Interests (EOI) for </w:t>
                  </w:r>
                  <w:r w:rsidRPr="003427A4">
                    <w:rPr>
                      <w:rFonts w:ascii="Arial Narrow" w:hAnsi="Arial Narrow"/>
                      <w:sz w:val="21"/>
                      <w:szCs w:val="21"/>
                    </w:rPr>
                    <w:t>Soil Conductivity Study</w:t>
                  </w:r>
                  <w:r w:rsidRPr="004914FC">
                    <w:rPr>
                      <w:rFonts w:ascii="Arial Narrow" w:hAnsi="Arial Narrow"/>
                      <w:spacing w:val="-2"/>
                      <w:sz w:val="21"/>
                      <w:szCs w:val="21"/>
                    </w:rPr>
                    <w:t xml:space="preserve"> under “</w:t>
                  </w:r>
                  <w:r>
                    <w:rPr>
                      <w:rFonts w:ascii="Arial Narrow" w:hAnsi="Arial Narrow"/>
                      <w:spacing w:val="-2"/>
                      <w:sz w:val="21"/>
                      <w:szCs w:val="21"/>
                    </w:rPr>
                    <w:t xml:space="preserve">Construction of Cable Car at </w:t>
                  </w:r>
                  <w:proofErr w:type="spellStart"/>
                  <w:r>
                    <w:rPr>
                      <w:rFonts w:ascii="Arial Narrow" w:hAnsi="Arial Narrow"/>
                      <w:spacing w:val="-2"/>
                      <w:sz w:val="21"/>
                      <w:szCs w:val="21"/>
                    </w:rPr>
                    <w:t>Naf</w:t>
                  </w:r>
                  <w:proofErr w:type="spellEnd"/>
                  <w:r>
                    <w:rPr>
                      <w:rFonts w:ascii="Arial Narrow" w:hAnsi="Arial Narrow"/>
                      <w:spacing w:val="-2"/>
                      <w:sz w:val="21"/>
                      <w:szCs w:val="21"/>
                    </w:rPr>
                    <w:t xml:space="preserve"> Tourism Park</w:t>
                  </w:r>
                  <w:r w:rsidRPr="004914FC">
                    <w:rPr>
                      <w:rFonts w:ascii="Arial Narrow" w:hAnsi="Arial Narrow"/>
                      <w:spacing w:val="-2"/>
                      <w:sz w:val="21"/>
                      <w:szCs w:val="21"/>
                    </w:rPr>
                    <w:t xml:space="preserve">” Project </w:t>
                  </w:r>
                </w:p>
              </w:tc>
            </w:tr>
            <w:tr w:rsidR="00955121" w:rsidRPr="003E43E0" w14:paraId="453E4E06" w14:textId="77777777" w:rsidTr="000169DF">
              <w:trPr>
                <w:trHeight w:val="82"/>
              </w:trPr>
              <w:tc>
                <w:tcPr>
                  <w:tcW w:w="335" w:type="dxa"/>
                  <w:tcBorders>
                    <w:top w:val="single" w:sz="4" w:space="0" w:color="auto"/>
                    <w:left w:val="single" w:sz="4" w:space="0" w:color="auto"/>
                    <w:bottom w:val="single" w:sz="4" w:space="0" w:color="auto"/>
                    <w:right w:val="single" w:sz="4" w:space="0" w:color="auto"/>
                  </w:tcBorders>
                  <w:shd w:val="clear" w:color="auto" w:fill="FFFFFF"/>
                </w:tcPr>
                <w:p w14:paraId="63F86133"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08.</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FFFF"/>
                </w:tcPr>
                <w:p w14:paraId="4AB5D0A5" w14:textId="77777777" w:rsidR="00955121" w:rsidRPr="003E43E0" w:rsidRDefault="00955121" w:rsidP="000169DF">
                  <w:pPr>
                    <w:spacing w:after="0"/>
                    <w:ind w:left="90" w:right="61"/>
                    <w:rPr>
                      <w:rFonts w:ascii="Arial Narrow" w:hAnsi="Arial Narrow"/>
                      <w:bCs/>
                      <w:sz w:val="21"/>
                      <w:szCs w:val="21"/>
                    </w:rPr>
                  </w:pPr>
                  <w:r w:rsidRPr="003E43E0">
                    <w:rPr>
                      <w:rFonts w:ascii="Arial Narrow" w:hAnsi="Arial Narrow"/>
                      <w:bCs/>
                      <w:sz w:val="21"/>
                      <w:szCs w:val="21"/>
                    </w:rPr>
                    <w:t>EOI Ref No.</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3C123218"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w:t>
                  </w:r>
                </w:p>
              </w:tc>
              <w:tc>
                <w:tcPr>
                  <w:tcW w:w="6203" w:type="dxa"/>
                  <w:gridSpan w:val="4"/>
                  <w:tcBorders>
                    <w:top w:val="single" w:sz="4" w:space="0" w:color="auto"/>
                    <w:left w:val="nil"/>
                    <w:bottom w:val="single" w:sz="4" w:space="0" w:color="auto"/>
                    <w:right w:val="single" w:sz="4" w:space="0" w:color="auto"/>
                  </w:tcBorders>
                  <w:shd w:val="clear" w:color="auto" w:fill="FFFFFF"/>
                </w:tcPr>
                <w:p w14:paraId="211888A1" w14:textId="77777777" w:rsidR="00955121" w:rsidRPr="003E43E0" w:rsidRDefault="00955121" w:rsidP="000169DF">
                  <w:pPr>
                    <w:spacing w:after="0"/>
                    <w:ind w:left="90" w:right="109"/>
                    <w:rPr>
                      <w:rFonts w:ascii="Arial Narrow" w:hAnsi="Arial Narrow"/>
                      <w:sz w:val="21"/>
                      <w:szCs w:val="21"/>
                    </w:rPr>
                  </w:pPr>
                  <w:r>
                    <w:rPr>
                      <w:rFonts w:ascii="Arial Narrow" w:hAnsi="Arial Narrow"/>
                      <w:sz w:val="21"/>
                      <w:szCs w:val="21"/>
                    </w:rPr>
                    <w:t>BRTC/</w:t>
                  </w:r>
                  <w:proofErr w:type="spellStart"/>
                  <w:r>
                    <w:rPr>
                      <w:rFonts w:ascii="Arial Narrow" w:hAnsi="Arial Narrow"/>
                      <w:sz w:val="21"/>
                      <w:szCs w:val="21"/>
                    </w:rPr>
                    <w:t>Naf</w:t>
                  </w:r>
                  <w:proofErr w:type="spellEnd"/>
                  <w:r>
                    <w:rPr>
                      <w:rFonts w:ascii="Arial Narrow" w:hAnsi="Arial Narrow"/>
                      <w:sz w:val="21"/>
                      <w:szCs w:val="21"/>
                    </w:rPr>
                    <w:t xml:space="preserve"> Tourism</w:t>
                  </w:r>
                  <w:r w:rsidRPr="003E43E0">
                    <w:rPr>
                      <w:rFonts w:ascii="Arial Narrow" w:hAnsi="Arial Narrow"/>
                      <w:sz w:val="21"/>
                      <w:szCs w:val="21"/>
                    </w:rPr>
                    <w:t>/</w:t>
                  </w:r>
                  <w:r>
                    <w:rPr>
                      <w:rFonts w:ascii="Arial Narrow" w:hAnsi="Arial Narrow"/>
                      <w:sz w:val="21"/>
                      <w:szCs w:val="21"/>
                    </w:rPr>
                    <w:t>DOC/</w:t>
                  </w:r>
                  <w:r w:rsidRPr="003E43E0">
                    <w:rPr>
                      <w:rFonts w:ascii="Arial Narrow" w:hAnsi="Arial Narrow"/>
                      <w:sz w:val="21"/>
                      <w:szCs w:val="21"/>
                    </w:rPr>
                    <w:t>20</w:t>
                  </w:r>
                  <w:r>
                    <w:rPr>
                      <w:rFonts w:ascii="Arial Narrow" w:hAnsi="Arial Narrow"/>
                      <w:sz w:val="21"/>
                      <w:szCs w:val="21"/>
                    </w:rPr>
                    <w:t>18</w:t>
                  </w:r>
                  <w:r w:rsidRPr="003E43E0">
                    <w:rPr>
                      <w:rFonts w:ascii="Arial Narrow" w:hAnsi="Arial Narrow"/>
                      <w:sz w:val="21"/>
                      <w:szCs w:val="21"/>
                    </w:rPr>
                    <w:t>-1</w:t>
                  </w:r>
                  <w:r>
                    <w:rPr>
                      <w:rFonts w:ascii="Arial Narrow" w:hAnsi="Arial Narrow"/>
                      <w:sz w:val="21"/>
                      <w:szCs w:val="21"/>
                    </w:rPr>
                    <w:t>9</w:t>
                  </w:r>
                  <w:r w:rsidRPr="003E43E0">
                    <w:rPr>
                      <w:rFonts w:ascii="Arial Narrow" w:hAnsi="Arial Narrow"/>
                      <w:sz w:val="21"/>
                      <w:szCs w:val="21"/>
                    </w:rPr>
                    <w:t>/</w:t>
                  </w:r>
                  <w:r>
                    <w:rPr>
                      <w:rFonts w:ascii="Arial Narrow" w:hAnsi="Arial Narrow"/>
                      <w:sz w:val="21"/>
                      <w:szCs w:val="21"/>
                    </w:rPr>
                    <w:t>PS-</w:t>
                  </w:r>
                  <w:r w:rsidRPr="003E43E0">
                    <w:rPr>
                      <w:rFonts w:ascii="Arial Narrow" w:hAnsi="Arial Narrow"/>
                      <w:sz w:val="21"/>
                      <w:szCs w:val="21"/>
                    </w:rPr>
                    <w:t xml:space="preserve">01 </w:t>
                  </w:r>
                </w:p>
              </w:tc>
            </w:tr>
            <w:tr w:rsidR="00955121" w:rsidRPr="003E43E0" w14:paraId="509BF569" w14:textId="77777777" w:rsidTr="000169DF">
              <w:trPr>
                <w:trHeight w:val="198"/>
              </w:trPr>
              <w:tc>
                <w:tcPr>
                  <w:tcW w:w="335" w:type="dxa"/>
                  <w:tcBorders>
                    <w:top w:val="single" w:sz="4" w:space="0" w:color="auto"/>
                    <w:left w:val="single" w:sz="4" w:space="0" w:color="auto"/>
                    <w:bottom w:val="single" w:sz="4" w:space="0" w:color="auto"/>
                    <w:right w:val="single" w:sz="4" w:space="0" w:color="auto"/>
                  </w:tcBorders>
                  <w:shd w:val="clear" w:color="auto" w:fill="FFFFFF"/>
                </w:tcPr>
                <w:p w14:paraId="0244053D"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09.</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FFFF"/>
                </w:tcPr>
                <w:p w14:paraId="0689AC76" w14:textId="77777777" w:rsidR="00955121" w:rsidRPr="003E43E0" w:rsidRDefault="00955121" w:rsidP="000169DF">
                  <w:pPr>
                    <w:spacing w:after="0"/>
                    <w:ind w:left="81"/>
                    <w:rPr>
                      <w:rFonts w:ascii="Arial Narrow" w:hAnsi="Arial Narrow"/>
                      <w:bCs/>
                      <w:sz w:val="21"/>
                      <w:szCs w:val="21"/>
                    </w:rPr>
                  </w:pPr>
                  <w:r w:rsidRPr="003E43E0">
                    <w:rPr>
                      <w:rFonts w:ascii="Arial Narrow" w:hAnsi="Arial Narrow"/>
                      <w:bCs/>
                      <w:sz w:val="21"/>
                      <w:szCs w:val="21"/>
                    </w:rPr>
                    <w:t>Ref. Date</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6AA9E04B"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w:t>
                  </w:r>
                </w:p>
              </w:tc>
              <w:tc>
                <w:tcPr>
                  <w:tcW w:w="6203" w:type="dxa"/>
                  <w:gridSpan w:val="4"/>
                  <w:tcBorders>
                    <w:top w:val="single" w:sz="4" w:space="0" w:color="auto"/>
                    <w:left w:val="nil"/>
                    <w:bottom w:val="single" w:sz="4" w:space="0" w:color="auto"/>
                    <w:right w:val="single" w:sz="4" w:space="0" w:color="auto"/>
                  </w:tcBorders>
                  <w:shd w:val="clear" w:color="auto" w:fill="FFFFFF"/>
                </w:tcPr>
                <w:p w14:paraId="120E7B46" w14:textId="0A8D3C84" w:rsidR="00955121" w:rsidRPr="003E43E0" w:rsidRDefault="00955121" w:rsidP="000169DF">
                  <w:pPr>
                    <w:spacing w:after="0"/>
                    <w:ind w:left="90" w:right="109"/>
                    <w:rPr>
                      <w:rFonts w:ascii="Arial Narrow" w:hAnsi="Arial Narrow"/>
                      <w:sz w:val="21"/>
                      <w:szCs w:val="21"/>
                    </w:rPr>
                  </w:pPr>
                  <w:r>
                    <w:rPr>
                      <w:rFonts w:ascii="Arial Narrow" w:hAnsi="Arial Narrow"/>
                      <w:sz w:val="21"/>
                      <w:szCs w:val="21"/>
                    </w:rPr>
                    <w:t>2</w:t>
                  </w:r>
                  <w:r w:rsidR="00CB2AD1">
                    <w:rPr>
                      <w:rFonts w:ascii="Arial Narrow" w:hAnsi="Arial Narrow"/>
                      <w:sz w:val="21"/>
                      <w:szCs w:val="21"/>
                    </w:rPr>
                    <w:t>2</w:t>
                  </w:r>
                  <w:r>
                    <w:rPr>
                      <w:rFonts w:ascii="Arial Narrow" w:hAnsi="Arial Narrow"/>
                      <w:sz w:val="21"/>
                      <w:szCs w:val="21"/>
                    </w:rPr>
                    <w:t>-05</w:t>
                  </w:r>
                  <w:r w:rsidRPr="003E43E0">
                    <w:rPr>
                      <w:rFonts w:ascii="Arial Narrow" w:hAnsi="Arial Narrow"/>
                      <w:sz w:val="21"/>
                      <w:szCs w:val="21"/>
                    </w:rPr>
                    <w:t>-201</w:t>
                  </w:r>
                  <w:r>
                    <w:rPr>
                      <w:rFonts w:ascii="Arial Narrow" w:hAnsi="Arial Narrow"/>
                      <w:sz w:val="21"/>
                      <w:szCs w:val="21"/>
                    </w:rPr>
                    <w:t>9</w:t>
                  </w:r>
                </w:p>
              </w:tc>
            </w:tr>
            <w:tr w:rsidR="00955121" w:rsidRPr="003E43E0" w14:paraId="45FDE615" w14:textId="77777777" w:rsidTr="000169DF">
              <w:trPr>
                <w:trHeight w:val="198"/>
              </w:trPr>
              <w:tc>
                <w:tcPr>
                  <w:tcW w:w="3242" w:type="dxa"/>
                  <w:gridSpan w:val="3"/>
                  <w:tcBorders>
                    <w:top w:val="single" w:sz="4" w:space="0" w:color="auto"/>
                    <w:left w:val="single" w:sz="4" w:space="0" w:color="auto"/>
                    <w:bottom w:val="single" w:sz="4" w:space="0" w:color="auto"/>
                    <w:right w:val="single" w:sz="4" w:space="0" w:color="auto"/>
                  </w:tcBorders>
                  <w:shd w:val="clear" w:color="auto" w:fill="FFFFFF"/>
                </w:tcPr>
                <w:p w14:paraId="0A2293D7" w14:textId="77777777" w:rsidR="00955121" w:rsidRPr="003E43E0" w:rsidRDefault="00955121" w:rsidP="000169DF">
                  <w:pPr>
                    <w:spacing w:after="0"/>
                    <w:ind w:left="63"/>
                    <w:rPr>
                      <w:rFonts w:ascii="Arial Narrow" w:hAnsi="Arial Narrow"/>
                      <w:b/>
                      <w:bCs/>
                      <w:sz w:val="21"/>
                      <w:szCs w:val="21"/>
                    </w:rPr>
                  </w:pPr>
                  <w:r w:rsidRPr="003E43E0">
                    <w:rPr>
                      <w:rFonts w:ascii="Arial Narrow" w:hAnsi="Arial Narrow"/>
                      <w:b/>
                      <w:bCs/>
                      <w:sz w:val="21"/>
                      <w:szCs w:val="21"/>
                    </w:rPr>
                    <w:t>KEY INFORMATION</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6B8E58A6" w14:textId="77777777" w:rsidR="00955121" w:rsidRPr="003E43E0" w:rsidRDefault="00955121" w:rsidP="000169DF">
                  <w:pPr>
                    <w:spacing w:after="0"/>
                    <w:jc w:val="center"/>
                    <w:rPr>
                      <w:rFonts w:ascii="Arial Narrow" w:hAnsi="Arial Narrow"/>
                      <w:bCs/>
                      <w:sz w:val="21"/>
                      <w:szCs w:val="21"/>
                    </w:rPr>
                  </w:pPr>
                </w:p>
              </w:tc>
              <w:tc>
                <w:tcPr>
                  <w:tcW w:w="6203" w:type="dxa"/>
                  <w:gridSpan w:val="4"/>
                  <w:tcBorders>
                    <w:top w:val="single" w:sz="4" w:space="0" w:color="auto"/>
                    <w:left w:val="nil"/>
                    <w:bottom w:val="single" w:sz="4" w:space="0" w:color="auto"/>
                    <w:right w:val="single" w:sz="4" w:space="0" w:color="auto"/>
                  </w:tcBorders>
                  <w:shd w:val="clear" w:color="auto" w:fill="FFFFFF"/>
                </w:tcPr>
                <w:p w14:paraId="4EEBC553" w14:textId="77777777" w:rsidR="00955121" w:rsidRPr="003E43E0" w:rsidRDefault="00955121" w:rsidP="000169DF">
                  <w:pPr>
                    <w:spacing w:after="0"/>
                    <w:ind w:left="90" w:right="109"/>
                    <w:rPr>
                      <w:rFonts w:ascii="Arial Narrow" w:hAnsi="Arial Narrow"/>
                      <w:sz w:val="21"/>
                      <w:szCs w:val="21"/>
                    </w:rPr>
                  </w:pPr>
                </w:p>
              </w:tc>
            </w:tr>
            <w:tr w:rsidR="00955121" w:rsidRPr="003E43E0" w14:paraId="47F4E84E" w14:textId="77777777" w:rsidTr="000169DF">
              <w:trPr>
                <w:trHeight w:val="198"/>
              </w:trPr>
              <w:tc>
                <w:tcPr>
                  <w:tcW w:w="335" w:type="dxa"/>
                  <w:tcBorders>
                    <w:top w:val="single" w:sz="4" w:space="0" w:color="auto"/>
                    <w:left w:val="single" w:sz="4" w:space="0" w:color="auto"/>
                    <w:bottom w:val="single" w:sz="4" w:space="0" w:color="auto"/>
                    <w:right w:val="single" w:sz="4" w:space="0" w:color="auto"/>
                  </w:tcBorders>
                  <w:shd w:val="clear" w:color="auto" w:fill="FFFFFF"/>
                </w:tcPr>
                <w:p w14:paraId="387080CE"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10.</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FFFF"/>
                </w:tcPr>
                <w:p w14:paraId="4F0A3C1F" w14:textId="77777777" w:rsidR="00955121" w:rsidRPr="003E43E0" w:rsidRDefault="00955121" w:rsidP="000169DF">
                  <w:pPr>
                    <w:spacing w:after="0"/>
                    <w:ind w:left="63"/>
                    <w:rPr>
                      <w:rFonts w:ascii="Arial Narrow" w:hAnsi="Arial Narrow"/>
                      <w:bCs/>
                      <w:sz w:val="21"/>
                      <w:szCs w:val="21"/>
                    </w:rPr>
                  </w:pPr>
                  <w:r w:rsidRPr="003E43E0">
                    <w:rPr>
                      <w:rFonts w:ascii="Arial Narrow" w:hAnsi="Arial Narrow"/>
                      <w:bCs/>
                      <w:sz w:val="21"/>
                      <w:szCs w:val="21"/>
                    </w:rPr>
                    <w:t xml:space="preserve">Procurement </w:t>
                  </w:r>
                  <w:r>
                    <w:rPr>
                      <w:rFonts w:ascii="Arial Narrow" w:hAnsi="Arial Narrow"/>
                      <w:bCs/>
                      <w:sz w:val="21"/>
                      <w:szCs w:val="21"/>
                    </w:rPr>
                    <w:t>Sub-</w:t>
                  </w:r>
                  <w:r w:rsidRPr="003E43E0">
                    <w:rPr>
                      <w:rFonts w:ascii="Arial Narrow" w:hAnsi="Arial Narrow"/>
                      <w:bCs/>
                      <w:sz w:val="21"/>
                      <w:szCs w:val="21"/>
                    </w:rPr>
                    <w:t>Method</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56B15092"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w:t>
                  </w:r>
                </w:p>
              </w:tc>
              <w:tc>
                <w:tcPr>
                  <w:tcW w:w="6203" w:type="dxa"/>
                  <w:gridSpan w:val="4"/>
                  <w:tcBorders>
                    <w:top w:val="single" w:sz="4" w:space="0" w:color="auto"/>
                    <w:left w:val="nil"/>
                    <w:bottom w:val="single" w:sz="4" w:space="0" w:color="auto"/>
                    <w:right w:val="single" w:sz="4" w:space="0" w:color="auto"/>
                  </w:tcBorders>
                  <w:shd w:val="clear" w:color="auto" w:fill="FFFFFF"/>
                </w:tcPr>
                <w:p w14:paraId="6B6CCCAD" w14:textId="77777777" w:rsidR="00955121" w:rsidRPr="003E43E0" w:rsidRDefault="00955121" w:rsidP="000169DF">
                  <w:pPr>
                    <w:spacing w:after="0"/>
                    <w:ind w:left="90" w:right="109"/>
                    <w:rPr>
                      <w:rFonts w:ascii="Arial Narrow" w:hAnsi="Arial Narrow"/>
                      <w:sz w:val="21"/>
                      <w:szCs w:val="21"/>
                    </w:rPr>
                  </w:pPr>
                  <w:r w:rsidRPr="003E43E0">
                    <w:rPr>
                      <w:rFonts w:ascii="Arial Narrow" w:hAnsi="Arial Narrow"/>
                      <w:sz w:val="21"/>
                      <w:szCs w:val="21"/>
                    </w:rPr>
                    <w:t xml:space="preserve">Quality </w:t>
                  </w:r>
                  <w:r>
                    <w:rPr>
                      <w:rFonts w:ascii="Arial Narrow" w:hAnsi="Arial Narrow"/>
                      <w:sz w:val="21"/>
                      <w:szCs w:val="21"/>
                    </w:rPr>
                    <w:t>&amp;</w:t>
                  </w:r>
                  <w:r w:rsidRPr="003E43E0">
                    <w:rPr>
                      <w:rFonts w:ascii="Arial Narrow" w:hAnsi="Arial Narrow"/>
                      <w:sz w:val="21"/>
                      <w:szCs w:val="21"/>
                    </w:rPr>
                    <w:t xml:space="preserve"> Cost Based Selection (QCBS)</w:t>
                  </w:r>
                  <w:r>
                    <w:rPr>
                      <w:rFonts w:ascii="Arial Narrow" w:hAnsi="Arial Narrow"/>
                      <w:sz w:val="21"/>
                      <w:szCs w:val="21"/>
                    </w:rPr>
                    <w:t xml:space="preserve"> </w:t>
                  </w:r>
                </w:p>
              </w:tc>
            </w:tr>
            <w:tr w:rsidR="00955121" w:rsidRPr="003E43E0" w14:paraId="0C2DE978" w14:textId="77777777" w:rsidTr="000169DF">
              <w:trPr>
                <w:trHeight w:val="134"/>
              </w:trPr>
              <w:tc>
                <w:tcPr>
                  <w:tcW w:w="3242" w:type="dxa"/>
                  <w:gridSpan w:val="3"/>
                  <w:tcBorders>
                    <w:top w:val="single" w:sz="4" w:space="0" w:color="auto"/>
                    <w:left w:val="single" w:sz="4" w:space="0" w:color="auto"/>
                    <w:bottom w:val="single" w:sz="4" w:space="0" w:color="auto"/>
                    <w:right w:val="single" w:sz="4" w:space="0" w:color="auto"/>
                  </w:tcBorders>
                  <w:shd w:val="clear" w:color="auto" w:fill="FFFFFF"/>
                </w:tcPr>
                <w:p w14:paraId="1980E210" w14:textId="77777777" w:rsidR="00955121" w:rsidRPr="003E43E0" w:rsidRDefault="00955121" w:rsidP="000169DF">
                  <w:pPr>
                    <w:spacing w:after="0"/>
                    <w:ind w:left="63"/>
                    <w:rPr>
                      <w:rFonts w:ascii="Arial Narrow" w:hAnsi="Arial Narrow"/>
                      <w:b/>
                      <w:bCs/>
                      <w:sz w:val="21"/>
                      <w:szCs w:val="21"/>
                    </w:rPr>
                  </w:pPr>
                  <w:r w:rsidRPr="003E43E0">
                    <w:rPr>
                      <w:rFonts w:ascii="Arial Narrow" w:hAnsi="Arial Narrow"/>
                      <w:b/>
                      <w:bCs/>
                      <w:sz w:val="21"/>
                      <w:szCs w:val="21"/>
                    </w:rPr>
                    <w:t>FUNDING INFORMATION</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006D3E9B" w14:textId="77777777" w:rsidR="00955121" w:rsidRPr="003E43E0" w:rsidRDefault="00955121" w:rsidP="000169DF">
                  <w:pPr>
                    <w:spacing w:after="0"/>
                    <w:jc w:val="center"/>
                    <w:rPr>
                      <w:rFonts w:ascii="Arial Narrow" w:hAnsi="Arial Narrow"/>
                      <w:bCs/>
                      <w:sz w:val="21"/>
                      <w:szCs w:val="21"/>
                    </w:rPr>
                  </w:pPr>
                </w:p>
              </w:tc>
              <w:tc>
                <w:tcPr>
                  <w:tcW w:w="6203" w:type="dxa"/>
                  <w:gridSpan w:val="4"/>
                  <w:tcBorders>
                    <w:top w:val="single" w:sz="4" w:space="0" w:color="auto"/>
                    <w:left w:val="nil"/>
                    <w:bottom w:val="single" w:sz="4" w:space="0" w:color="auto"/>
                    <w:right w:val="single" w:sz="4" w:space="0" w:color="auto"/>
                  </w:tcBorders>
                  <w:shd w:val="clear" w:color="auto" w:fill="FFFFFF"/>
                </w:tcPr>
                <w:p w14:paraId="7A077C06" w14:textId="77777777" w:rsidR="00955121" w:rsidRPr="003E43E0" w:rsidRDefault="00955121" w:rsidP="000169DF">
                  <w:pPr>
                    <w:spacing w:after="0"/>
                    <w:ind w:left="90" w:right="109"/>
                    <w:rPr>
                      <w:rFonts w:ascii="Arial Narrow" w:hAnsi="Arial Narrow"/>
                      <w:sz w:val="21"/>
                      <w:szCs w:val="21"/>
                    </w:rPr>
                  </w:pPr>
                </w:p>
              </w:tc>
            </w:tr>
            <w:tr w:rsidR="00955121" w:rsidRPr="003E43E0" w14:paraId="57B9C6B0" w14:textId="77777777" w:rsidTr="000169DF">
              <w:trPr>
                <w:trHeight w:val="134"/>
              </w:trPr>
              <w:tc>
                <w:tcPr>
                  <w:tcW w:w="335" w:type="dxa"/>
                  <w:tcBorders>
                    <w:top w:val="single" w:sz="4" w:space="0" w:color="auto"/>
                    <w:left w:val="single" w:sz="4" w:space="0" w:color="auto"/>
                    <w:bottom w:val="single" w:sz="4" w:space="0" w:color="auto"/>
                    <w:right w:val="single" w:sz="4" w:space="0" w:color="auto"/>
                  </w:tcBorders>
                  <w:shd w:val="clear" w:color="auto" w:fill="FFFFFF"/>
                </w:tcPr>
                <w:p w14:paraId="58626633"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11.</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FFFF"/>
                </w:tcPr>
                <w:p w14:paraId="51F7A8EA" w14:textId="77777777" w:rsidR="00955121" w:rsidRPr="003E43E0" w:rsidRDefault="00955121" w:rsidP="000169DF">
                  <w:pPr>
                    <w:spacing w:after="0"/>
                    <w:ind w:left="63"/>
                    <w:rPr>
                      <w:rFonts w:ascii="Arial Narrow" w:hAnsi="Arial Narrow"/>
                      <w:bCs/>
                      <w:sz w:val="21"/>
                      <w:szCs w:val="21"/>
                    </w:rPr>
                  </w:pPr>
                  <w:r w:rsidRPr="003E43E0">
                    <w:rPr>
                      <w:rFonts w:ascii="Arial Narrow" w:hAnsi="Arial Narrow"/>
                      <w:bCs/>
                      <w:sz w:val="21"/>
                      <w:szCs w:val="21"/>
                    </w:rPr>
                    <w:t>Budget and Source of Funds</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2517F28D"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w:t>
                  </w:r>
                </w:p>
              </w:tc>
              <w:tc>
                <w:tcPr>
                  <w:tcW w:w="6203" w:type="dxa"/>
                  <w:gridSpan w:val="4"/>
                  <w:tcBorders>
                    <w:top w:val="single" w:sz="4" w:space="0" w:color="auto"/>
                    <w:left w:val="nil"/>
                    <w:bottom w:val="single" w:sz="4" w:space="0" w:color="auto"/>
                    <w:right w:val="single" w:sz="4" w:space="0" w:color="auto"/>
                  </w:tcBorders>
                  <w:shd w:val="clear" w:color="auto" w:fill="FFFFFF"/>
                </w:tcPr>
                <w:p w14:paraId="22C0C106" w14:textId="77777777" w:rsidR="00955121" w:rsidRPr="003E43E0" w:rsidRDefault="00955121" w:rsidP="000169DF">
                  <w:pPr>
                    <w:spacing w:after="0"/>
                    <w:ind w:left="90" w:right="109"/>
                    <w:rPr>
                      <w:rFonts w:ascii="Arial Narrow" w:hAnsi="Arial Narrow"/>
                      <w:sz w:val="21"/>
                      <w:szCs w:val="21"/>
                    </w:rPr>
                  </w:pPr>
                  <w:r w:rsidRPr="003E43E0">
                    <w:rPr>
                      <w:rFonts w:ascii="Arial Narrow" w:hAnsi="Arial Narrow"/>
                      <w:sz w:val="21"/>
                      <w:szCs w:val="21"/>
                    </w:rPr>
                    <w:t xml:space="preserve">GOB </w:t>
                  </w:r>
                </w:p>
              </w:tc>
            </w:tr>
            <w:tr w:rsidR="00955121" w:rsidRPr="003E43E0" w14:paraId="4A195C84" w14:textId="77777777" w:rsidTr="000169DF">
              <w:trPr>
                <w:trHeight w:val="134"/>
              </w:trPr>
              <w:tc>
                <w:tcPr>
                  <w:tcW w:w="335" w:type="dxa"/>
                  <w:tcBorders>
                    <w:top w:val="single" w:sz="4" w:space="0" w:color="auto"/>
                    <w:left w:val="single" w:sz="4" w:space="0" w:color="auto"/>
                    <w:bottom w:val="single" w:sz="4" w:space="0" w:color="auto"/>
                    <w:right w:val="single" w:sz="4" w:space="0" w:color="auto"/>
                  </w:tcBorders>
                  <w:shd w:val="clear" w:color="auto" w:fill="FFFFFF"/>
                </w:tcPr>
                <w:p w14:paraId="0D084108"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12.</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FFFF"/>
                </w:tcPr>
                <w:p w14:paraId="10B38363" w14:textId="77777777" w:rsidR="00955121" w:rsidRPr="003E43E0" w:rsidRDefault="00955121" w:rsidP="000169DF">
                  <w:pPr>
                    <w:spacing w:after="0"/>
                    <w:ind w:left="63"/>
                    <w:rPr>
                      <w:rFonts w:ascii="Arial Narrow" w:hAnsi="Arial Narrow"/>
                      <w:bCs/>
                      <w:sz w:val="21"/>
                      <w:szCs w:val="21"/>
                    </w:rPr>
                  </w:pPr>
                  <w:r w:rsidRPr="003E43E0">
                    <w:rPr>
                      <w:rFonts w:ascii="Arial Narrow" w:hAnsi="Arial Narrow"/>
                      <w:bCs/>
                      <w:sz w:val="21"/>
                      <w:szCs w:val="21"/>
                    </w:rPr>
                    <w:t>Development partner (if applicable)</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51C41846"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w:t>
                  </w:r>
                </w:p>
              </w:tc>
              <w:tc>
                <w:tcPr>
                  <w:tcW w:w="6203" w:type="dxa"/>
                  <w:gridSpan w:val="4"/>
                  <w:tcBorders>
                    <w:top w:val="single" w:sz="4" w:space="0" w:color="auto"/>
                    <w:left w:val="nil"/>
                    <w:bottom w:val="single" w:sz="4" w:space="0" w:color="auto"/>
                    <w:right w:val="single" w:sz="4" w:space="0" w:color="auto"/>
                  </w:tcBorders>
                  <w:shd w:val="clear" w:color="auto" w:fill="FFFFFF"/>
                </w:tcPr>
                <w:p w14:paraId="6AE40ED1" w14:textId="77777777" w:rsidR="00955121" w:rsidRPr="003E43E0" w:rsidRDefault="00955121" w:rsidP="000169DF">
                  <w:pPr>
                    <w:spacing w:after="0"/>
                    <w:ind w:left="90" w:right="109"/>
                    <w:rPr>
                      <w:rFonts w:ascii="Arial Narrow" w:hAnsi="Arial Narrow"/>
                      <w:sz w:val="21"/>
                      <w:szCs w:val="21"/>
                    </w:rPr>
                  </w:pPr>
                  <w:r w:rsidRPr="003E43E0">
                    <w:rPr>
                      <w:rFonts w:ascii="Arial Narrow" w:hAnsi="Arial Narrow"/>
                      <w:sz w:val="21"/>
                      <w:szCs w:val="21"/>
                    </w:rPr>
                    <w:t>Not Applicable</w:t>
                  </w:r>
                </w:p>
              </w:tc>
            </w:tr>
            <w:tr w:rsidR="00955121" w:rsidRPr="003E43E0" w14:paraId="01353273" w14:textId="77777777" w:rsidTr="000169DF">
              <w:trPr>
                <w:trHeight w:val="115"/>
              </w:trPr>
              <w:tc>
                <w:tcPr>
                  <w:tcW w:w="3242" w:type="dxa"/>
                  <w:gridSpan w:val="3"/>
                  <w:tcBorders>
                    <w:top w:val="single" w:sz="4" w:space="0" w:color="auto"/>
                    <w:left w:val="single" w:sz="4" w:space="0" w:color="auto"/>
                    <w:bottom w:val="single" w:sz="4" w:space="0" w:color="auto"/>
                    <w:right w:val="single" w:sz="4" w:space="0" w:color="auto"/>
                  </w:tcBorders>
                  <w:shd w:val="clear" w:color="auto" w:fill="FFFFFF"/>
                </w:tcPr>
                <w:p w14:paraId="49FEFFB5" w14:textId="77777777" w:rsidR="00955121" w:rsidRPr="003E43E0" w:rsidRDefault="00955121" w:rsidP="000169DF">
                  <w:pPr>
                    <w:spacing w:after="0"/>
                    <w:ind w:left="63"/>
                    <w:rPr>
                      <w:rFonts w:ascii="Arial Narrow" w:hAnsi="Arial Narrow"/>
                      <w:b/>
                      <w:bCs/>
                      <w:sz w:val="21"/>
                      <w:szCs w:val="21"/>
                    </w:rPr>
                  </w:pPr>
                  <w:r w:rsidRPr="003E43E0">
                    <w:rPr>
                      <w:rFonts w:ascii="Arial Narrow" w:hAnsi="Arial Narrow"/>
                      <w:b/>
                      <w:bCs/>
                      <w:sz w:val="21"/>
                      <w:szCs w:val="21"/>
                    </w:rPr>
                    <w:t>PARTICULAR INFORMATION</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56A48EBB" w14:textId="77777777" w:rsidR="00955121" w:rsidRPr="003E43E0" w:rsidRDefault="00955121" w:rsidP="000169DF">
                  <w:pPr>
                    <w:spacing w:after="0"/>
                    <w:jc w:val="center"/>
                    <w:rPr>
                      <w:rFonts w:ascii="Arial Narrow" w:hAnsi="Arial Narrow"/>
                      <w:bCs/>
                      <w:sz w:val="21"/>
                      <w:szCs w:val="21"/>
                    </w:rPr>
                  </w:pPr>
                </w:p>
              </w:tc>
              <w:tc>
                <w:tcPr>
                  <w:tcW w:w="6203" w:type="dxa"/>
                  <w:gridSpan w:val="4"/>
                  <w:tcBorders>
                    <w:top w:val="single" w:sz="4" w:space="0" w:color="auto"/>
                    <w:left w:val="nil"/>
                    <w:bottom w:val="single" w:sz="4" w:space="0" w:color="auto"/>
                    <w:right w:val="single" w:sz="4" w:space="0" w:color="auto"/>
                  </w:tcBorders>
                  <w:shd w:val="clear" w:color="auto" w:fill="FFFFFF"/>
                </w:tcPr>
                <w:p w14:paraId="02047CD2" w14:textId="77777777" w:rsidR="00955121" w:rsidRPr="003E43E0" w:rsidRDefault="00955121" w:rsidP="000169DF">
                  <w:pPr>
                    <w:spacing w:after="0"/>
                    <w:ind w:left="90" w:right="109"/>
                    <w:rPr>
                      <w:rFonts w:ascii="Arial Narrow" w:hAnsi="Arial Narrow"/>
                      <w:sz w:val="21"/>
                      <w:szCs w:val="21"/>
                    </w:rPr>
                  </w:pPr>
                </w:p>
              </w:tc>
            </w:tr>
            <w:tr w:rsidR="00955121" w:rsidRPr="003E43E0" w14:paraId="36FFC315" w14:textId="77777777" w:rsidTr="000169DF">
              <w:trPr>
                <w:trHeight w:val="115"/>
              </w:trPr>
              <w:tc>
                <w:tcPr>
                  <w:tcW w:w="335" w:type="dxa"/>
                  <w:tcBorders>
                    <w:top w:val="single" w:sz="4" w:space="0" w:color="auto"/>
                    <w:left w:val="single" w:sz="4" w:space="0" w:color="auto"/>
                    <w:bottom w:val="single" w:sz="4" w:space="0" w:color="auto"/>
                    <w:right w:val="single" w:sz="4" w:space="0" w:color="auto"/>
                  </w:tcBorders>
                  <w:shd w:val="clear" w:color="auto" w:fill="FFFFFF"/>
                </w:tcPr>
                <w:p w14:paraId="70DD150F"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13.</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FFFF"/>
                </w:tcPr>
                <w:p w14:paraId="6C7DC286" w14:textId="77777777" w:rsidR="00955121" w:rsidRPr="003E43E0" w:rsidRDefault="00955121" w:rsidP="000169DF">
                  <w:pPr>
                    <w:spacing w:after="0"/>
                    <w:ind w:left="90"/>
                    <w:rPr>
                      <w:rFonts w:ascii="Arial Narrow" w:hAnsi="Arial Narrow"/>
                      <w:bCs/>
                      <w:sz w:val="21"/>
                      <w:szCs w:val="21"/>
                    </w:rPr>
                  </w:pPr>
                  <w:r w:rsidRPr="003E43E0">
                    <w:rPr>
                      <w:rFonts w:ascii="Arial Narrow" w:hAnsi="Arial Narrow"/>
                      <w:bCs/>
                      <w:sz w:val="21"/>
                      <w:szCs w:val="21"/>
                    </w:rPr>
                    <w:t>Project Code (if applicable)</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2F9C72DC" w14:textId="77777777" w:rsidR="00955121" w:rsidRPr="003E43E0" w:rsidRDefault="00955121" w:rsidP="000169DF">
                  <w:pPr>
                    <w:spacing w:after="0"/>
                    <w:jc w:val="center"/>
                    <w:rPr>
                      <w:rFonts w:ascii="Arial Narrow" w:hAnsi="Arial Narrow"/>
                      <w:bCs/>
                      <w:sz w:val="21"/>
                      <w:szCs w:val="21"/>
                    </w:rPr>
                  </w:pPr>
                </w:p>
              </w:tc>
              <w:tc>
                <w:tcPr>
                  <w:tcW w:w="6203" w:type="dxa"/>
                  <w:gridSpan w:val="4"/>
                  <w:tcBorders>
                    <w:top w:val="single" w:sz="4" w:space="0" w:color="auto"/>
                    <w:left w:val="nil"/>
                    <w:bottom w:val="single" w:sz="4" w:space="0" w:color="auto"/>
                    <w:right w:val="single" w:sz="4" w:space="0" w:color="auto"/>
                  </w:tcBorders>
                  <w:shd w:val="clear" w:color="auto" w:fill="FFFFFF"/>
                </w:tcPr>
                <w:p w14:paraId="1FEF3638" w14:textId="77777777" w:rsidR="00955121" w:rsidRPr="003E43E0" w:rsidRDefault="00955121" w:rsidP="000169DF">
                  <w:pPr>
                    <w:spacing w:after="0"/>
                    <w:ind w:left="90" w:right="109"/>
                    <w:rPr>
                      <w:rFonts w:ascii="Arial Narrow" w:hAnsi="Arial Narrow"/>
                      <w:sz w:val="21"/>
                      <w:szCs w:val="21"/>
                    </w:rPr>
                  </w:pPr>
                  <w:r>
                    <w:rPr>
                      <w:rFonts w:ascii="Arial Narrow" w:hAnsi="Arial Narrow"/>
                      <w:sz w:val="21"/>
                      <w:szCs w:val="21"/>
                    </w:rPr>
                    <w:t>N/A</w:t>
                  </w:r>
                </w:p>
              </w:tc>
            </w:tr>
            <w:tr w:rsidR="00955121" w:rsidRPr="003E43E0" w14:paraId="070DC2DD" w14:textId="77777777" w:rsidTr="000169DF">
              <w:trPr>
                <w:trHeight w:val="115"/>
              </w:trPr>
              <w:tc>
                <w:tcPr>
                  <w:tcW w:w="335" w:type="dxa"/>
                  <w:tcBorders>
                    <w:top w:val="single" w:sz="4" w:space="0" w:color="auto"/>
                    <w:left w:val="single" w:sz="4" w:space="0" w:color="auto"/>
                    <w:bottom w:val="single" w:sz="4" w:space="0" w:color="auto"/>
                    <w:right w:val="single" w:sz="4" w:space="0" w:color="auto"/>
                  </w:tcBorders>
                  <w:shd w:val="clear" w:color="auto" w:fill="FFFFFF"/>
                </w:tcPr>
                <w:p w14:paraId="0CEBD413" w14:textId="77777777" w:rsidR="00955121" w:rsidRPr="003E43E0" w:rsidRDefault="00955121" w:rsidP="000169DF">
                  <w:pPr>
                    <w:spacing w:after="0"/>
                    <w:jc w:val="center"/>
                    <w:rPr>
                      <w:rFonts w:ascii="Arial Narrow" w:hAnsi="Arial Narrow"/>
                      <w:sz w:val="21"/>
                      <w:szCs w:val="21"/>
                    </w:rPr>
                  </w:pPr>
                  <w:r w:rsidRPr="003E43E0">
                    <w:rPr>
                      <w:rFonts w:ascii="Arial Narrow" w:hAnsi="Arial Narrow"/>
                      <w:sz w:val="21"/>
                      <w:szCs w:val="21"/>
                    </w:rPr>
                    <w:t>14.</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FFFF"/>
                </w:tcPr>
                <w:p w14:paraId="4E338F67" w14:textId="77777777" w:rsidR="00955121" w:rsidRPr="003E43E0" w:rsidRDefault="00955121" w:rsidP="000169DF">
                  <w:pPr>
                    <w:spacing w:after="0"/>
                    <w:ind w:left="90"/>
                    <w:rPr>
                      <w:rFonts w:ascii="Arial Narrow" w:hAnsi="Arial Narrow"/>
                      <w:bCs/>
                      <w:sz w:val="21"/>
                      <w:szCs w:val="21"/>
                    </w:rPr>
                  </w:pPr>
                  <w:r w:rsidRPr="003E43E0">
                    <w:rPr>
                      <w:rFonts w:ascii="Arial Narrow" w:hAnsi="Arial Narrow"/>
                      <w:bCs/>
                      <w:sz w:val="21"/>
                      <w:szCs w:val="21"/>
                    </w:rPr>
                    <w:t>Project/Program Name</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2B114C98"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w:t>
                  </w:r>
                </w:p>
              </w:tc>
              <w:tc>
                <w:tcPr>
                  <w:tcW w:w="6203" w:type="dxa"/>
                  <w:gridSpan w:val="4"/>
                  <w:tcBorders>
                    <w:top w:val="single" w:sz="4" w:space="0" w:color="auto"/>
                    <w:left w:val="nil"/>
                    <w:bottom w:val="single" w:sz="4" w:space="0" w:color="auto"/>
                    <w:right w:val="single" w:sz="4" w:space="0" w:color="auto"/>
                  </w:tcBorders>
                  <w:shd w:val="clear" w:color="auto" w:fill="FFFFFF"/>
                </w:tcPr>
                <w:p w14:paraId="51B42574" w14:textId="77777777" w:rsidR="00955121" w:rsidRPr="003E43E0" w:rsidRDefault="00955121" w:rsidP="000169DF">
                  <w:pPr>
                    <w:spacing w:after="0"/>
                    <w:ind w:left="90" w:right="109"/>
                    <w:rPr>
                      <w:rFonts w:ascii="Arial Narrow" w:hAnsi="Arial Narrow"/>
                      <w:sz w:val="21"/>
                      <w:szCs w:val="21"/>
                    </w:rPr>
                  </w:pPr>
                  <w:r>
                    <w:rPr>
                      <w:rFonts w:ascii="Arial Narrow" w:hAnsi="Arial Narrow"/>
                      <w:spacing w:val="-2"/>
                      <w:sz w:val="21"/>
                      <w:szCs w:val="21"/>
                    </w:rPr>
                    <w:t xml:space="preserve">Construction of Cable Car at </w:t>
                  </w:r>
                  <w:proofErr w:type="spellStart"/>
                  <w:r>
                    <w:rPr>
                      <w:rFonts w:ascii="Arial Narrow" w:hAnsi="Arial Narrow"/>
                      <w:spacing w:val="-2"/>
                      <w:sz w:val="21"/>
                      <w:szCs w:val="21"/>
                    </w:rPr>
                    <w:t>Naf</w:t>
                  </w:r>
                  <w:proofErr w:type="spellEnd"/>
                  <w:r>
                    <w:rPr>
                      <w:rFonts w:ascii="Arial Narrow" w:hAnsi="Arial Narrow"/>
                      <w:spacing w:val="-2"/>
                      <w:sz w:val="21"/>
                      <w:szCs w:val="21"/>
                    </w:rPr>
                    <w:t xml:space="preserve"> Tourism Park</w:t>
                  </w:r>
                </w:p>
              </w:tc>
            </w:tr>
            <w:tr w:rsidR="00955121" w:rsidRPr="003E43E0" w14:paraId="524BBE0E" w14:textId="77777777" w:rsidTr="000169DF">
              <w:trPr>
                <w:trHeight w:val="82"/>
              </w:trPr>
              <w:tc>
                <w:tcPr>
                  <w:tcW w:w="335" w:type="dxa"/>
                  <w:tcBorders>
                    <w:top w:val="single" w:sz="4" w:space="0" w:color="auto"/>
                    <w:left w:val="single" w:sz="4" w:space="0" w:color="auto"/>
                    <w:bottom w:val="single" w:sz="4" w:space="0" w:color="auto"/>
                    <w:right w:val="single" w:sz="4" w:space="0" w:color="auto"/>
                  </w:tcBorders>
                  <w:shd w:val="clear" w:color="auto" w:fill="FFFFFF"/>
                </w:tcPr>
                <w:p w14:paraId="35F94518"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15.</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FFFF"/>
                </w:tcPr>
                <w:p w14:paraId="36DC7506" w14:textId="77777777" w:rsidR="00955121" w:rsidRPr="003E43E0" w:rsidRDefault="00955121" w:rsidP="000169DF">
                  <w:pPr>
                    <w:spacing w:after="0"/>
                    <w:ind w:left="63"/>
                    <w:rPr>
                      <w:rFonts w:ascii="Arial Narrow" w:hAnsi="Arial Narrow"/>
                      <w:bCs/>
                      <w:sz w:val="21"/>
                      <w:szCs w:val="21"/>
                    </w:rPr>
                  </w:pPr>
                  <w:r w:rsidRPr="003E43E0">
                    <w:rPr>
                      <w:rFonts w:ascii="Arial Narrow" w:hAnsi="Arial Narrow"/>
                      <w:bCs/>
                      <w:sz w:val="21"/>
                      <w:szCs w:val="21"/>
                    </w:rPr>
                    <w:t>Project Summery</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42822FB6"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w:t>
                  </w:r>
                </w:p>
              </w:tc>
              <w:tc>
                <w:tcPr>
                  <w:tcW w:w="6203" w:type="dxa"/>
                  <w:gridSpan w:val="4"/>
                  <w:tcBorders>
                    <w:top w:val="single" w:sz="4" w:space="0" w:color="auto"/>
                    <w:left w:val="nil"/>
                    <w:bottom w:val="single" w:sz="4" w:space="0" w:color="auto"/>
                    <w:right w:val="single" w:sz="4" w:space="0" w:color="auto"/>
                  </w:tcBorders>
                  <w:shd w:val="clear" w:color="auto" w:fill="FFFFFF"/>
                </w:tcPr>
                <w:p w14:paraId="176D2C5E" w14:textId="635A6AC4" w:rsidR="00955121" w:rsidRPr="003E43E0" w:rsidRDefault="00955121" w:rsidP="000169DF">
                  <w:pPr>
                    <w:spacing w:after="0"/>
                    <w:ind w:left="90" w:right="109"/>
                    <w:jc w:val="both"/>
                    <w:rPr>
                      <w:rFonts w:ascii="Arial Narrow" w:hAnsi="Arial Narrow"/>
                      <w:sz w:val="21"/>
                      <w:szCs w:val="21"/>
                    </w:rPr>
                  </w:pPr>
                  <w:r w:rsidRPr="00182AF6">
                    <w:rPr>
                      <w:rFonts w:ascii="Arial Narrow" w:hAnsi="Arial Narrow"/>
                      <w:sz w:val="21"/>
                      <w:szCs w:val="21"/>
                    </w:rPr>
                    <w:t xml:space="preserve">Bangladesh Economic Zone Authority (BEZA) has been promulgated under the Bangladesh Economic Zones Act, 2010 to develop the Economic Zones (EZ) across the country. </w:t>
                  </w:r>
                  <w:proofErr w:type="spellStart"/>
                  <w:r w:rsidRPr="00182AF6">
                    <w:rPr>
                      <w:rFonts w:ascii="Arial Narrow" w:hAnsi="Arial Narrow"/>
                      <w:sz w:val="21"/>
                      <w:szCs w:val="21"/>
                    </w:rPr>
                    <w:t>Naf</w:t>
                  </w:r>
                  <w:proofErr w:type="spellEnd"/>
                  <w:r w:rsidRPr="00182AF6">
                    <w:rPr>
                      <w:rFonts w:ascii="Arial Narrow" w:hAnsi="Arial Narrow"/>
                      <w:sz w:val="21"/>
                      <w:szCs w:val="21"/>
                    </w:rPr>
                    <w:t xml:space="preserve"> Tourism Park is one of the proposed economic zones, located in the </w:t>
                  </w:r>
                  <w:proofErr w:type="spellStart"/>
                  <w:r w:rsidRPr="00182AF6">
                    <w:rPr>
                      <w:rFonts w:ascii="Arial Narrow" w:hAnsi="Arial Narrow"/>
                      <w:sz w:val="21"/>
                      <w:szCs w:val="21"/>
                    </w:rPr>
                    <w:t>Jaliardwip</w:t>
                  </w:r>
                  <w:proofErr w:type="spellEnd"/>
                  <w:r w:rsidRPr="00182AF6">
                    <w:rPr>
                      <w:rFonts w:ascii="Arial Narrow" w:hAnsi="Arial Narrow"/>
                      <w:sz w:val="21"/>
                      <w:szCs w:val="21"/>
                    </w:rPr>
                    <w:t>, </w:t>
                  </w:r>
                  <w:hyperlink r:id="rId11" w:tooltip="Cox's Bazar District" w:history="1">
                    <w:r w:rsidRPr="00182AF6">
                      <w:rPr>
                        <w:rFonts w:ascii="Arial Narrow" w:hAnsi="Arial Narrow"/>
                        <w:sz w:val="21"/>
                        <w:szCs w:val="21"/>
                      </w:rPr>
                      <w:t>Cox’s Bazar</w:t>
                    </w:r>
                  </w:hyperlink>
                  <w:r w:rsidRPr="00182AF6">
                    <w:rPr>
                      <w:rFonts w:ascii="Arial Narrow" w:hAnsi="Arial Narrow"/>
                      <w:sz w:val="21"/>
                      <w:szCs w:val="21"/>
                    </w:rPr>
                    <w:t>, and will be the first exclusive tourism park in Bangladesh. BEZA is developing this as part of its plan to develop 100 </w:t>
                  </w:r>
                  <w:hyperlink r:id="rId12" w:tooltip="Special economic zone" w:history="1">
                    <w:r w:rsidRPr="00182AF6">
                      <w:rPr>
                        <w:rFonts w:ascii="Arial Narrow" w:hAnsi="Arial Narrow"/>
                        <w:sz w:val="21"/>
                        <w:szCs w:val="21"/>
                      </w:rPr>
                      <w:t>special economic zones</w:t>
                    </w:r>
                  </w:hyperlink>
                  <w:r w:rsidRPr="00182AF6">
                    <w:rPr>
                      <w:rFonts w:ascii="Arial Narrow" w:hAnsi="Arial Narrow"/>
                      <w:sz w:val="21"/>
                      <w:szCs w:val="21"/>
                    </w:rPr>
                    <w:t xml:space="preserve"> throughout the country. </w:t>
                  </w:r>
                  <w:proofErr w:type="spellStart"/>
                  <w:r w:rsidRPr="00182AF6">
                    <w:rPr>
                      <w:rFonts w:ascii="Arial Narrow" w:hAnsi="Arial Narrow"/>
                      <w:sz w:val="21"/>
                      <w:szCs w:val="21"/>
                    </w:rPr>
                    <w:t>Naf</w:t>
                  </w:r>
                  <w:proofErr w:type="spellEnd"/>
                  <w:r w:rsidRPr="00182AF6">
                    <w:rPr>
                      <w:rFonts w:ascii="Arial Narrow" w:hAnsi="Arial Narrow"/>
                      <w:sz w:val="21"/>
                      <w:szCs w:val="21"/>
                    </w:rPr>
                    <w:t xml:space="preserve"> Tourism Park is located in the </w:t>
                  </w:r>
                  <w:proofErr w:type="spellStart"/>
                  <w:r w:rsidRPr="00182AF6">
                    <w:rPr>
                      <w:rFonts w:ascii="Arial Narrow" w:hAnsi="Arial Narrow"/>
                      <w:sz w:val="21"/>
                      <w:szCs w:val="21"/>
                    </w:rPr>
                    <w:fldChar w:fldCharType="begin"/>
                  </w:r>
                  <w:r w:rsidRPr="00182AF6">
                    <w:rPr>
                      <w:rFonts w:ascii="Arial Narrow" w:hAnsi="Arial Narrow"/>
                      <w:sz w:val="21"/>
                      <w:szCs w:val="21"/>
                    </w:rPr>
                    <w:instrText xml:space="preserve"> HYPERLINK "https://en.wikipedia.org/w/index.php?title=Jaliardwip_island&amp;action=edit&amp;redlink=1" \o "Jaliardwip island (page does not exist)" </w:instrText>
                  </w:r>
                  <w:r w:rsidRPr="00182AF6">
                    <w:rPr>
                      <w:rFonts w:ascii="Arial Narrow" w:hAnsi="Arial Narrow"/>
                      <w:sz w:val="21"/>
                      <w:szCs w:val="21"/>
                    </w:rPr>
                    <w:fldChar w:fldCharType="separate"/>
                  </w:r>
                  <w:r w:rsidRPr="00182AF6">
                    <w:rPr>
                      <w:rFonts w:ascii="Arial Narrow" w:hAnsi="Arial Narrow"/>
                      <w:sz w:val="21"/>
                      <w:szCs w:val="21"/>
                    </w:rPr>
                    <w:t>Jaliardwip</w:t>
                  </w:r>
                  <w:proofErr w:type="spellEnd"/>
                  <w:r w:rsidRPr="00182AF6">
                    <w:rPr>
                      <w:rFonts w:ascii="Arial Narrow" w:hAnsi="Arial Narrow"/>
                      <w:sz w:val="21"/>
                      <w:szCs w:val="21"/>
                    </w:rPr>
                    <w:t xml:space="preserve"> island</w:t>
                  </w:r>
                  <w:r w:rsidRPr="00182AF6">
                    <w:rPr>
                      <w:rFonts w:ascii="Arial Narrow" w:hAnsi="Arial Narrow"/>
                      <w:sz w:val="21"/>
                      <w:szCs w:val="21"/>
                    </w:rPr>
                    <w:fldChar w:fldCharType="end"/>
                  </w:r>
                  <w:r w:rsidRPr="00182AF6">
                    <w:rPr>
                      <w:rFonts w:ascii="Arial Narrow" w:hAnsi="Arial Narrow"/>
                      <w:sz w:val="21"/>
                      <w:szCs w:val="21"/>
                    </w:rPr>
                    <w:t> which is situated in the middle of the </w:t>
                  </w:r>
                  <w:proofErr w:type="spellStart"/>
                  <w:r w:rsidRPr="00182AF6">
                    <w:rPr>
                      <w:rFonts w:ascii="Arial Narrow" w:hAnsi="Arial Narrow"/>
                      <w:sz w:val="21"/>
                      <w:szCs w:val="21"/>
                    </w:rPr>
                    <w:fldChar w:fldCharType="begin"/>
                  </w:r>
                  <w:r w:rsidRPr="00182AF6">
                    <w:rPr>
                      <w:rFonts w:ascii="Arial Narrow" w:hAnsi="Arial Narrow"/>
                      <w:sz w:val="21"/>
                      <w:szCs w:val="21"/>
                    </w:rPr>
                    <w:instrText xml:space="preserve"> HYPERLINK "https://en.wikipedia.org/wiki/Naf_River" \o "Naf River" </w:instrText>
                  </w:r>
                  <w:r w:rsidRPr="00182AF6">
                    <w:rPr>
                      <w:rFonts w:ascii="Arial Narrow" w:hAnsi="Arial Narrow"/>
                      <w:sz w:val="21"/>
                      <w:szCs w:val="21"/>
                    </w:rPr>
                    <w:fldChar w:fldCharType="separate"/>
                  </w:r>
                  <w:r w:rsidRPr="00182AF6">
                    <w:rPr>
                      <w:rFonts w:ascii="Arial Narrow" w:hAnsi="Arial Narrow"/>
                      <w:sz w:val="21"/>
                      <w:szCs w:val="21"/>
                    </w:rPr>
                    <w:t>Naf</w:t>
                  </w:r>
                  <w:proofErr w:type="spellEnd"/>
                  <w:r w:rsidRPr="00182AF6">
                    <w:rPr>
                      <w:rFonts w:ascii="Arial Narrow" w:hAnsi="Arial Narrow"/>
                      <w:sz w:val="21"/>
                      <w:szCs w:val="21"/>
                    </w:rPr>
                    <w:t xml:space="preserve"> </w:t>
                  </w:r>
                  <w:r w:rsidR="0008308F">
                    <w:rPr>
                      <w:rFonts w:ascii="Arial Narrow" w:hAnsi="Arial Narrow"/>
                      <w:sz w:val="21"/>
                      <w:szCs w:val="21"/>
                    </w:rPr>
                    <w:t>R</w:t>
                  </w:r>
                  <w:r w:rsidRPr="00182AF6">
                    <w:rPr>
                      <w:rFonts w:ascii="Arial Narrow" w:hAnsi="Arial Narrow"/>
                      <w:sz w:val="21"/>
                      <w:szCs w:val="21"/>
                    </w:rPr>
                    <w:t>iver</w:t>
                  </w:r>
                  <w:r w:rsidRPr="00182AF6">
                    <w:rPr>
                      <w:rFonts w:ascii="Arial Narrow" w:hAnsi="Arial Narrow"/>
                      <w:sz w:val="21"/>
                      <w:szCs w:val="21"/>
                    </w:rPr>
                    <w:fldChar w:fldCharType="end"/>
                  </w:r>
                  <w:r w:rsidRPr="00182AF6">
                    <w:rPr>
                      <w:rFonts w:ascii="Arial Narrow" w:hAnsi="Arial Narrow"/>
                      <w:sz w:val="21"/>
                      <w:szCs w:val="21"/>
                    </w:rPr>
                    <w:t> that divides </w:t>
                  </w:r>
                  <w:hyperlink r:id="rId13" w:tooltip="Myanmar" w:history="1">
                    <w:r w:rsidRPr="00182AF6">
                      <w:rPr>
                        <w:rFonts w:ascii="Arial Narrow" w:hAnsi="Arial Narrow"/>
                        <w:sz w:val="21"/>
                        <w:szCs w:val="21"/>
                      </w:rPr>
                      <w:t>Myanmar</w:t>
                    </w:r>
                  </w:hyperlink>
                  <w:r w:rsidRPr="00182AF6">
                    <w:rPr>
                      <w:rFonts w:ascii="Arial Narrow" w:hAnsi="Arial Narrow"/>
                      <w:sz w:val="21"/>
                      <w:szCs w:val="21"/>
                    </w:rPr>
                    <w:t> and </w:t>
                  </w:r>
                  <w:hyperlink r:id="rId14" w:tooltip="Bangladesh" w:history="1">
                    <w:r w:rsidRPr="00182AF6">
                      <w:rPr>
                        <w:rFonts w:ascii="Arial Narrow" w:hAnsi="Arial Narrow"/>
                        <w:sz w:val="21"/>
                        <w:szCs w:val="21"/>
                      </w:rPr>
                      <w:t>Bangladesh</w:t>
                    </w:r>
                  </w:hyperlink>
                  <w:r w:rsidRPr="00182AF6">
                    <w:rPr>
                      <w:rFonts w:ascii="Arial Narrow" w:hAnsi="Arial Narrow"/>
                      <w:sz w:val="21"/>
                      <w:szCs w:val="21"/>
                    </w:rPr>
                    <w:t xml:space="preserve">. </w:t>
                  </w:r>
                  <w:proofErr w:type="spellStart"/>
                  <w:r w:rsidRPr="00182AF6">
                    <w:rPr>
                      <w:rFonts w:ascii="Arial Narrow" w:hAnsi="Arial Narrow"/>
                      <w:sz w:val="21"/>
                      <w:szCs w:val="21"/>
                    </w:rPr>
                    <w:t>Naf</w:t>
                  </w:r>
                  <w:proofErr w:type="spellEnd"/>
                  <w:r w:rsidRPr="00182AF6">
                    <w:rPr>
                      <w:rFonts w:ascii="Arial Narrow" w:hAnsi="Arial Narrow"/>
                      <w:sz w:val="21"/>
                      <w:szCs w:val="21"/>
                    </w:rPr>
                    <w:t xml:space="preserve"> Tourism Park will be the first river based exclusive tourism park in the </w:t>
                  </w:r>
                  <w:proofErr w:type="gramStart"/>
                  <w:r w:rsidRPr="00182AF6">
                    <w:rPr>
                      <w:rFonts w:ascii="Arial Narrow" w:hAnsi="Arial Narrow"/>
                      <w:sz w:val="21"/>
                      <w:szCs w:val="21"/>
                    </w:rPr>
                    <w:t>Cox‘</w:t>
                  </w:r>
                  <w:proofErr w:type="gramEnd"/>
                  <w:r w:rsidRPr="00182AF6">
                    <w:rPr>
                      <w:rFonts w:ascii="Arial Narrow" w:hAnsi="Arial Narrow"/>
                      <w:sz w:val="21"/>
                      <w:szCs w:val="21"/>
                    </w:rPr>
                    <w:t xml:space="preserve">s Bazar district encompassing an area of </w:t>
                  </w:r>
                  <w:r w:rsidR="0008308F">
                    <w:rPr>
                      <w:rFonts w:ascii="Arial Narrow" w:hAnsi="Arial Narrow"/>
                      <w:sz w:val="21"/>
                      <w:szCs w:val="21"/>
                    </w:rPr>
                    <w:t xml:space="preserve">about </w:t>
                  </w:r>
                  <w:r w:rsidRPr="00182AF6">
                    <w:rPr>
                      <w:rFonts w:ascii="Arial Narrow" w:hAnsi="Arial Narrow"/>
                      <w:sz w:val="21"/>
                      <w:szCs w:val="21"/>
                    </w:rPr>
                    <w:t xml:space="preserve">271 acres. </w:t>
                  </w:r>
                  <w:proofErr w:type="spellStart"/>
                  <w:r w:rsidRPr="00182AF6">
                    <w:rPr>
                      <w:rFonts w:ascii="Arial Narrow" w:hAnsi="Arial Narrow"/>
                      <w:sz w:val="21"/>
                      <w:szCs w:val="21"/>
                    </w:rPr>
                    <w:t>Naf</w:t>
                  </w:r>
                  <w:proofErr w:type="spellEnd"/>
                  <w:r w:rsidRPr="00182AF6">
                    <w:rPr>
                      <w:rFonts w:ascii="Arial Narrow" w:hAnsi="Arial Narrow"/>
                      <w:sz w:val="21"/>
                      <w:szCs w:val="21"/>
                    </w:rPr>
                    <w:t xml:space="preserve"> is an amazing island in the middle of the</w:t>
                  </w:r>
                  <w:r w:rsidR="0078732C">
                    <w:rPr>
                      <w:rFonts w:ascii="Arial Narrow" w:hAnsi="Arial Narrow"/>
                      <w:sz w:val="21"/>
                      <w:szCs w:val="21"/>
                    </w:rPr>
                    <w:t xml:space="preserve"> </w:t>
                  </w:r>
                  <w:proofErr w:type="spellStart"/>
                  <w:r w:rsidR="0078732C">
                    <w:rPr>
                      <w:rFonts w:ascii="Arial Narrow" w:hAnsi="Arial Narrow"/>
                      <w:sz w:val="21"/>
                      <w:szCs w:val="21"/>
                    </w:rPr>
                    <w:t>Naf</w:t>
                  </w:r>
                  <w:proofErr w:type="spellEnd"/>
                  <w:r w:rsidR="0078732C">
                    <w:rPr>
                      <w:rFonts w:ascii="Arial Narrow" w:hAnsi="Arial Narrow"/>
                      <w:sz w:val="21"/>
                      <w:szCs w:val="21"/>
                    </w:rPr>
                    <w:t xml:space="preserve"> River</w:t>
                  </w:r>
                  <w:r w:rsidRPr="00182AF6">
                    <w:rPr>
                      <w:rFonts w:ascii="Arial Narrow" w:hAnsi="Arial Narrow"/>
                      <w:sz w:val="21"/>
                      <w:szCs w:val="21"/>
                    </w:rPr>
                    <w:t xml:space="preserve"> and it lies between the border of Myanmar and Bangladesh. Having hill and river view, it is multi-faced, diverse and admirably beautiful. The purest air, lofty hill </w:t>
                  </w:r>
                  <w:proofErr w:type="gramStart"/>
                  <w:r w:rsidRPr="00182AF6">
                    <w:rPr>
                      <w:rFonts w:ascii="Arial Narrow" w:hAnsi="Arial Narrow"/>
                      <w:sz w:val="21"/>
                      <w:szCs w:val="21"/>
                    </w:rPr>
                    <w:t>create</w:t>
                  </w:r>
                  <w:proofErr w:type="gramEnd"/>
                  <w:r w:rsidRPr="00182AF6">
                    <w:rPr>
                      <w:rFonts w:ascii="Arial Narrow" w:hAnsi="Arial Narrow"/>
                      <w:sz w:val="21"/>
                      <w:szCs w:val="21"/>
                    </w:rPr>
                    <w:t xml:space="preserve"> perfect conditions for the development of all types of tourism &amp; entertainment facilities.</w:t>
                  </w:r>
                  <w:r w:rsidRPr="003E55F0">
                    <w:rPr>
                      <w:lang w:val="en-GB" w:eastAsia="ja-JP" w:bidi="th-TH"/>
                    </w:rPr>
                    <w:t xml:space="preserve"> </w:t>
                  </w:r>
                  <w:r>
                    <w:rPr>
                      <w:rFonts w:ascii="Arial Narrow" w:hAnsi="Arial Narrow"/>
                      <w:sz w:val="21"/>
                      <w:szCs w:val="21"/>
                    </w:rPr>
                    <w:t xml:space="preserve"> </w:t>
                  </w:r>
                </w:p>
              </w:tc>
            </w:tr>
            <w:tr w:rsidR="00955121" w:rsidRPr="003E43E0" w14:paraId="150DE474" w14:textId="77777777" w:rsidTr="000169DF">
              <w:trPr>
                <w:trHeight w:val="82"/>
              </w:trPr>
              <w:tc>
                <w:tcPr>
                  <w:tcW w:w="335" w:type="dxa"/>
                  <w:tcBorders>
                    <w:top w:val="single" w:sz="4" w:space="0" w:color="auto"/>
                    <w:left w:val="single" w:sz="4" w:space="0" w:color="auto"/>
                    <w:bottom w:val="single" w:sz="4" w:space="0" w:color="auto"/>
                    <w:right w:val="single" w:sz="4" w:space="0" w:color="auto"/>
                  </w:tcBorders>
                  <w:shd w:val="clear" w:color="auto" w:fill="FFFFFF"/>
                </w:tcPr>
                <w:p w14:paraId="3EC709DC"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16.</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FFFF"/>
                </w:tcPr>
                <w:p w14:paraId="74D2108A" w14:textId="77777777" w:rsidR="00955121" w:rsidRPr="003E43E0" w:rsidRDefault="00955121" w:rsidP="000169DF">
                  <w:pPr>
                    <w:spacing w:after="0"/>
                    <w:ind w:left="63"/>
                    <w:rPr>
                      <w:rFonts w:ascii="Arial Narrow" w:hAnsi="Arial Narrow"/>
                      <w:bCs/>
                      <w:sz w:val="21"/>
                      <w:szCs w:val="21"/>
                    </w:rPr>
                  </w:pPr>
                  <w:r w:rsidRPr="003E43E0">
                    <w:rPr>
                      <w:rFonts w:ascii="Arial Narrow" w:hAnsi="Arial Narrow"/>
                      <w:bCs/>
                      <w:sz w:val="21"/>
                      <w:szCs w:val="21"/>
                    </w:rPr>
                    <w:t>Place of EOI Submission</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39D1733F"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w:t>
                  </w:r>
                </w:p>
              </w:tc>
              <w:tc>
                <w:tcPr>
                  <w:tcW w:w="6203" w:type="dxa"/>
                  <w:gridSpan w:val="4"/>
                  <w:tcBorders>
                    <w:top w:val="single" w:sz="4" w:space="0" w:color="auto"/>
                    <w:left w:val="nil"/>
                    <w:bottom w:val="single" w:sz="4" w:space="0" w:color="auto"/>
                    <w:right w:val="single" w:sz="4" w:space="0" w:color="auto"/>
                  </w:tcBorders>
                  <w:shd w:val="clear" w:color="auto" w:fill="FFFFFF"/>
                </w:tcPr>
                <w:p w14:paraId="333F0E21" w14:textId="77777777" w:rsidR="00955121" w:rsidRPr="003E43E0" w:rsidRDefault="00955121" w:rsidP="000169DF">
                  <w:pPr>
                    <w:spacing w:after="0"/>
                    <w:ind w:left="90" w:right="109"/>
                    <w:rPr>
                      <w:rFonts w:ascii="Arial Narrow" w:hAnsi="Arial Narrow"/>
                      <w:sz w:val="21"/>
                      <w:szCs w:val="21"/>
                    </w:rPr>
                  </w:pPr>
                  <w:r>
                    <w:rPr>
                      <w:rFonts w:ascii="Arial Narrow" w:hAnsi="Arial Narrow"/>
                      <w:sz w:val="21"/>
                      <w:szCs w:val="21"/>
                    </w:rPr>
                    <w:t xml:space="preserve">Office of the Director, BRTC, Old Library Building, </w:t>
                  </w:r>
                  <w:proofErr w:type="gramStart"/>
                  <w:r>
                    <w:rPr>
                      <w:rFonts w:ascii="Arial Narrow" w:hAnsi="Arial Narrow"/>
                      <w:sz w:val="21"/>
                      <w:szCs w:val="21"/>
                    </w:rPr>
                    <w:t>CUET,Chattogram</w:t>
                  </w:r>
                  <w:proofErr w:type="gramEnd"/>
                  <w:r>
                    <w:rPr>
                      <w:rFonts w:ascii="Arial Narrow" w:hAnsi="Arial Narrow"/>
                      <w:sz w:val="21"/>
                      <w:szCs w:val="21"/>
                    </w:rPr>
                    <w:t>-4349</w:t>
                  </w:r>
                </w:p>
              </w:tc>
            </w:tr>
            <w:tr w:rsidR="00955121" w:rsidRPr="003E43E0" w14:paraId="4520DBFF" w14:textId="77777777" w:rsidTr="000169DF">
              <w:trPr>
                <w:trHeight w:val="82"/>
              </w:trPr>
              <w:tc>
                <w:tcPr>
                  <w:tcW w:w="335" w:type="dxa"/>
                  <w:tcBorders>
                    <w:top w:val="single" w:sz="4" w:space="0" w:color="auto"/>
                    <w:left w:val="single" w:sz="4" w:space="0" w:color="auto"/>
                    <w:bottom w:val="single" w:sz="4" w:space="0" w:color="auto"/>
                    <w:right w:val="single" w:sz="4" w:space="0" w:color="auto"/>
                  </w:tcBorders>
                  <w:shd w:val="clear" w:color="auto" w:fill="FFFFFF"/>
                </w:tcPr>
                <w:p w14:paraId="5101EF29"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17.</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FFFF"/>
                </w:tcPr>
                <w:p w14:paraId="5240DA80" w14:textId="77777777" w:rsidR="00955121" w:rsidRPr="003E43E0" w:rsidRDefault="00955121" w:rsidP="000169DF">
                  <w:pPr>
                    <w:spacing w:after="0"/>
                    <w:ind w:left="63"/>
                    <w:rPr>
                      <w:rFonts w:ascii="Arial Narrow" w:hAnsi="Arial Narrow"/>
                      <w:bCs/>
                      <w:sz w:val="21"/>
                      <w:szCs w:val="21"/>
                    </w:rPr>
                  </w:pPr>
                  <w:r w:rsidRPr="003E43E0">
                    <w:rPr>
                      <w:rFonts w:ascii="Arial Narrow" w:hAnsi="Arial Narrow"/>
                      <w:bCs/>
                      <w:sz w:val="21"/>
                      <w:szCs w:val="21"/>
                    </w:rPr>
                    <w:t>EOI Publication Date</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1D0B3BD7"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w:t>
                  </w:r>
                </w:p>
              </w:tc>
              <w:tc>
                <w:tcPr>
                  <w:tcW w:w="6203" w:type="dxa"/>
                  <w:gridSpan w:val="4"/>
                  <w:tcBorders>
                    <w:top w:val="single" w:sz="4" w:space="0" w:color="auto"/>
                    <w:left w:val="nil"/>
                    <w:bottom w:val="single" w:sz="4" w:space="0" w:color="auto"/>
                    <w:right w:val="single" w:sz="4" w:space="0" w:color="auto"/>
                  </w:tcBorders>
                  <w:shd w:val="clear" w:color="auto" w:fill="FFFFFF"/>
                </w:tcPr>
                <w:p w14:paraId="53036AB1" w14:textId="1D7574F1" w:rsidR="00955121" w:rsidRPr="003E43E0" w:rsidRDefault="00955121" w:rsidP="000169DF">
                  <w:pPr>
                    <w:spacing w:after="0"/>
                    <w:ind w:left="90" w:right="109"/>
                    <w:rPr>
                      <w:rFonts w:ascii="Arial Narrow" w:hAnsi="Arial Narrow"/>
                      <w:sz w:val="21"/>
                      <w:szCs w:val="21"/>
                    </w:rPr>
                  </w:pPr>
                  <w:r>
                    <w:rPr>
                      <w:rFonts w:ascii="Arial Narrow" w:hAnsi="Arial Narrow"/>
                      <w:sz w:val="21"/>
                      <w:szCs w:val="21"/>
                    </w:rPr>
                    <w:t>2</w:t>
                  </w:r>
                  <w:r w:rsidR="00CB2AD1">
                    <w:rPr>
                      <w:rFonts w:ascii="Arial Narrow" w:hAnsi="Arial Narrow"/>
                      <w:sz w:val="21"/>
                      <w:szCs w:val="21"/>
                    </w:rPr>
                    <w:t>2</w:t>
                  </w:r>
                  <w:r>
                    <w:rPr>
                      <w:rFonts w:ascii="Arial Narrow" w:hAnsi="Arial Narrow"/>
                      <w:sz w:val="21"/>
                      <w:szCs w:val="21"/>
                    </w:rPr>
                    <w:t>-05</w:t>
                  </w:r>
                  <w:r w:rsidRPr="003E43E0">
                    <w:rPr>
                      <w:rFonts w:ascii="Arial Narrow" w:hAnsi="Arial Narrow"/>
                      <w:sz w:val="21"/>
                      <w:szCs w:val="21"/>
                    </w:rPr>
                    <w:t>-201</w:t>
                  </w:r>
                  <w:r>
                    <w:rPr>
                      <w:rFonts w:ascii="Arial Narrow" w:hAnsi="Arial Narrow"/>
                      <w:sz w:val="21"/>
                      <w:szCs w:val="21"/>
                    </w:rPr>
                    <w:t>9</w:t>
                  </w:r>
                </w:p>
              </w:tc>
            </w:tr>
            <w:tr w:rsidR="00955121" w:rsidRPr="003E43E0" w14:paraId="4061A4E1" w14:textId="77777777" w:rsidTr="000169DF">
              <w:trPr>
                <w:trHeight w:val="82"/>
              </w:trPr>
              <w:tc>
                <w:tcPr>
                  <w:tcW w:w="335" w:type="dxa"/>
                  <w:tcBorders>
                    <w:top w:val="single" w:sz="4" w:space="0" w:color="auto"/>
                    <w:left w:val="single" w:sz="4" w:space="0" w:color="auto"/>
                    <w:bottom w:val="single" w:sz="4" w:space="0" w:color="auto"/>
                    <w:right w:val="single" w:sz="4" w:space="0" w:color="auto"/>
                  </w:tcBorders>
                  <w:shd w:val="clear" w:color="auto" w:fill="FFFFFF"/>
                </w:tcPr>
                <w:p w14:paraId="18A49B5B"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18.</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DE8C41A" w14:textId="77777777" w:rsidR="00955121" w:rsidRPr="003E43E0" w:rsidRDefault="00955121" w:rsidP="000169DF">
                  <w:pPr>
                    <w:spacing w:after="0"/>
                    <w:ind w:left="81"/>
                    <w:rPr>
                      <w:rFonts w:ascii="Arial Narrow" w:hAnsi="Arial Narrow"/>
                      <w:bCs/>
                      <w:sz w:val="21"/>
                      <w:szCs w:val="21"/>
                    </w:rPr>
                  </w:pPr>
                  <w:r w:rsidRPr="003E43E0">
                    <w:rPr>
                      <w:rFonts w:ascii="Arial Narrow" w:hAnsi="Arial Narrow"/>
                      <w:bCs/>
                      <w:sz w:val="21"/>
                      <w:szCs w:val="21"/>
                    </w:rPr>
                    <w:t>EOI Closing Date and Time</w:t>
                  </w:r>
                </w:p>
              </w:tc>
              <w:tc>
                <w:tcPr>
                  <w:tcW w:w="257" w:type="dxa"/>
                  <w:tcBorders>
                    <w:top w:val="single" w:sz="4" w:space="0" w:color="auto"/>
                    <w:left w:val="single" w:sz="4" w:space="0" w:color="auto"/>
                    <w:bottom w:val="single" w:sz="4" w:space="0" w:color="auto"/>
                    <w:right w:val="single" w:sz="4" w:space="0" w:color="auto"/>
                  </w:tcBorders>
                  <w:shd w:val="clear" w:color="auto" w:fill="FFFFFF"/>
                  <w:vAlign w:val="bottom"/>
                </w:tcPr>
                <w:p w14:paraId="65B815AD"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w:t>
                  </w:r>
                </w:p>
              </w:tc>
              <w:tc>
                <w:tcPr>
                  <w:tcW w:w="3107" w:type="dxa"/>
                  <w:gridSpan w:val="2"/>
                  <w:tcBorders>
                    <w:top w:val="single" w:sz="4" w:space="0" w:color="auto"/>
                    <w:left w:val="nil"/>
                    <w:bottom w:val="single" w:sz="4" w:space="0" w:color="auto"/>
                    <w:right w:val="single" w:sz="4" w:space="0" w:color="auto"/>
                  </w:tcBorders>
                  <w:shd w:val="clear" w:color="auto" w:fill="FFFFFF"/>
                </w:tcPr>
                <w:p w14:paraId="62246DFB" w14:textId="77777777" w:rsidR="00955121" w:rsidRPr="003E43E0" w:rsidRDefault="00955121" w:rsidP="000169DF">
                  <w:pPr>
                    <w:spacing w:after="0"/>
                    <w:ind w:left="90" w:right="109"/>
                    <w:rPr>
                      <w:rFonts w:ascii="Arial Narrow" w:hAnsi="Arial Narrow"/>
                      <w:sz w:val="21"/>
                      <w:szCs w:val="21"/>
                    </w:rPr>
                  </w:pPr>
                  <w:r>
                    <w:rPr>
                      <w:rFonts w:ascii="Arial Narrow" w:hAnsi="Arial Narrow"/>
                      <w:sz w:val="21"/>
                      <w:szCs w:val="21"/>
                    </w:rPr>
                    <w:t>12 -06</w:t>
                  </w:r>
                  <w:r w:rsidRPr="003E43E0">
                    <w:rPr>
                      <w:rFonts w:ascii="Arial Narrow" w:hAnsi="Arial Narrow"/>
                      <w:sz w:val="21"/>
                      <w:szCs w:val="21"/>
                    </w:rPr>
                    <w:t>-201</w:t>
                  </w:r>
                  <w:r>
                    <w:rPr>
                      <w:rFonts w:ascii="Arial Narrow" w:hAnsi="Arial Narrow"/>
                      <w:sz w:val="21"/>
                      <w:szCs w:val="21"/>
                    </w:rPr>
                    <w:t>9</w:t>
                  </w:r>
                </w:p>
              </w:tc>
              <w:tc>
                <w:tcPr>
                  <w:tcW w:w="3096" w:type="dxa"/>
                  <w:gridSpan w:val="2"/>
                  <w:tcBorders>
                    <w:top w:val="single" w:sz="4" w:space="0" w:color="auto"/>
                    <w:left w:val="nil"/>
                    <w:bottom w:val="single" w:sz="4" w:space="0" w:color="auto"/>
                    <w:right w:val="single" w:sz="4" w:space="0" w:color="auto"/>
                  </w:tcBorders>
                  <w:shd w:val="clear" w:color="auto" w:fill="FFFFFF"/>
                </w:tcPr>
                <w:p w14:paraId="2A9C11BF" w14:textId="77777777" w:rsidR="00955121" w:rsidRPr="003E43E0" w:rsidRDefault="00955121" w:rsidP="000169DF">
                  <w:pPr>
                    <w:spacing w:after="0"/>
                    <w:ind w:right="109"/>
                    <w:rPr>
                      <w:rFonts w:ascii="Arial Narrow" w:hAnsi="Arial Narrow"/>
                      <w:sz w:val="21"/>
                      <w:szCs w:val="21"/>
                    </w:rPr>
                  </w:pPr>
                  <w:r w:rsidRPr="003E43E0">
                    <w:rPr>
                      <w:rFonts w:ascii="Arial Narrow" w:hAnsi="Arial Narrow"/>
                      <w:sz w:val="21"/>
                      <w:szCs w:val="21"/>
                    </w:rPr>
                    <w:t>(12:30 PM)</w:t>
                  </w:r>
                </w:p>
              </w:tc>
            </w:tr>
            <w:tr w:rsidR="00955121" w:rsidRPr="003E43E0" w14:paraId="56E21547" w14:textId="77777777" w:rsidTr="000169DF">
              <w:trPr>
                <w:trHeight w:val="82"/>
              </w:trPr>
              <w:tc>
                <w:tcPr>
                  <w:tcW w:w="3242" w:type="dxa"/>
                  <w:gridSpan w:val="3"/>
                  <w:tcBorders>
                    <w:top w:val="single" w:sz="4" w:space="0" w:color="auto"/>
                    <w:left w:val="single" w:sz="4" w:space="0" w:color="auto"/>
                    <w:bottom w:val="single" w:sz="4" w:space="0" w:color="auto"/>
                    <w:right w:val="single" w:sz="4" w:space="0" w:color="auto"/>
                  </w:tcBorders>
                  <w:shd w:val="clear" w:color="auto" w:fill="FFFFFF"/>
                </w:tcPr>
                <w:p w14:paraId="7CFF1311" w14:textId="77777777" w:rsidR="00955121" w:rsidRPr="003E43E0" w:rsidRDefault="00955121" w:rsidP="000169DF">
                  <w:pPr>
                    <w:spacing w:after="0"/>
                    <w:ind w:left="63"/>
                    <w:rPr>
                      <w:rFonts w:ascii="Arial Narrow" w:hAnsi="Arial Narrow"/>
                      <w:b/>
                      <w:bCs/>
                      <w:sz w:val="21"/>
                      <w:szCs w:val="21"/>
                    </w:rPr>
                  </w:pPr>
                  <w:r w:rsidRPr="003E43E0">
                    <w:rPr>
                      <w:rFonts w:ascii="Arial Narrow" w:hAnsi="Arial Narrow"/>
                      <w:b/>
                      <w:bCs/>
                      <w:sz w:val="21"/>
                      <w:szCs w:val="21"/>
                    </w:rPr>
                    <w:t>INFORMATION FOR APPILICANT</w:t>
                  </w:r>
                </w:p>
              </w:tc>
              <w:tc>
                <w:tcPr>
                  <w:tcW w:w="257" w:type="dxa"/>
                  <w:tcBorders>
                    <w:top w:val="single" w:sz="4" w:space="0" w:color="auto"/>
                    <w:left w:val="single" w:sz="4" w:space="0" w:color="auto"/>
                    <w:bottom w:val="single" w:sz="4" w:space="0" w:color="auto"/>
                    <w:right w:val="single" w:sz="4" w:space="0" w:color="auto"/>
                  </w:tcBorders>
                  <w:shd w:val="clear" w:color="auto" w:fill="FFFFFF"/>
                  <w:vAlign w:val="bottom"/>
                </w:tcPr>
                <w:p w14:paraId="608B7061" w14:textId="77777777" w:rsidR="00955121" w:rsidRPr="003E43E0" w:rsidRDefault="00955121" w:rsidP="000169DF">
                  <w:pPr>
                    <w:spacing w:after="0"/>
                    <w:jc w:val="center"/>
                    <w:rPr>
                      <w:rFonts w:ascii="Arial Narrow" w:hAnsi="Arial Narrow"/>
                      <w:bCs/>
                      <w:sz w:val="21"/>
                      <w:szCs w:val="21"/>
                    </w:rPr>
                  </w:pPr>
                </w:p>
              </w:tc>
              <w:tc>
                <w:tcPr>
                  <w:tcW w:w="6203" w:type="dxa"/>
                  <w:gridSpan w:val="4"/>
                  <w:tcBorders>
                    <w:top w:val="single" w:sz="4" w:space="0" w:color="auto"/>
                    <w:left w:val="nil"/>
                    <w:bottom w:val="single" w:sz="4" w:space="0" w:color="auto"/>
                    <w:right w:val="single" w:sz="4" w:space="0" w:color="auto"/>
                  </w:tcBorders>
                  <w:shd w:val="clear" w:color="auto" w:fill="FFFFFF"/>
                </w:tcPr>
                <w:p w14:paraId="60632728" w14:textId="77777777" w:rsidR="00955121" w:rsidRPr="003E43E0" w:rsidRDefault="00955121" w:rsidP="000169DF">
                  <w:pPr>
                    <w:spacing w:after="0"/>
                    <w:ind w:right="109"/>
                    <w:rPr>
                      <w:rFonts w:ascii="Arial Narrow" w:hAnsi="Arial Narrow"/>
                      <w:sz w:val="21"/>
                      <w:szCs w:val="21"/>
                    </w:rPr>
                  </w:pPr>
                </w:p>
              </w:tc>
            </w:tr>
            <w:tr w:rsidR="00955121" w:rsidRPr="003E43E0" w14:paraId="213BC014" w14:textId="77777777" w:rsidTr="000169DF">
              <w:trPr>
                <w:trHeight w:val="198"/>
              </w:trPr>
              <w:tc>
                <w:tcPr>
                  <w:tcW w:w="335" w:type="dxa"/>
                  <w:tcBorders>
                    <w:top w:val="single" w:sz="4" w:space="0" w:color="auto"/>
                    <w:left w:val="single" w:sz="4" w:space="0" w:color="auto"/>
                    <w:bottom w:val="single" w:sz="4" w:space="0" w:color="auto"/>
                    <w:right w:val="single" w:sz="4" w:space="0" w:color="auto"/>
                  </w:tcBorders>
                  <w:shd w:val="clear" w:color="auto" w:fill="FFFFFF"/>
                </w:tcPr>
                <w:p w14:paraId="3A572646" w14:textId="77777777" w:rsidR="00955121" w:rsidRPr="003E43E0" w:rsidRDefault="00955121" w:rsidP="000169DF">
                  <w:pPr>
                    <w:spacing w:after="0"/>
                    <w:jc w:val="center"/>
                    <w:rPr>
                      <w:rFonts w:ascii="Arial Narrow" w:hAnsi="Arial Narrow"/>
                      <w:bCs/>
                      <w:sz w:val="21"/>
                      <w:szCs w:val="21"/>
                    </w:rPr>
                  </w:pPr>
                  <w:bookmarkStart w:id="3" w:name="_Hlk8895349"/>
                  <w:r w:rsidRPr="003E43E0">
                    <w:rPr>
                      <w:rFonts w:ascii="Arial Narrow" w:hAnsi="Arial Narrow"/>
                      <w:sz w:val="21"/>
                      <w:szCs w:val="21"/>
                    </w:rPr>
                    <w:t>19.</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FFFF"/>
                </w:tcPr>
                <w:p w14:paraId="3C643155" w14:textId="77777777" w:rsidR="00955121" w:rsidRPr="003E43E0" w:rsidRDefault="00955121" w:rsidP="000169DF">
                  <w:pPr>
                    <w:ind w:left="63"/>
                    <w:rPr>
                      <w:rFonts w:ascii="Arial Narrow" w:hAnsi="Arial Narrow"/>
                      <w:sz w:val="21"/>
                      <w:szCs w:val="21"/>
                    </w:rPr>
                  </w:pPr>
                  <w:r w:rsidRPr="003E43E0">
                    <w:rPr>
                      <w:rFonts w:ascii="Arial Narrow" w:hAnsi="Arial Narrow"/>
                      <w:sz w:val="21"/>
                      <w:szCs w:val="21"/>
                    </w:rPr>
                    <w:t>Brief description of the assignment</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6AC564EA" w14:textId="77777777" w:rsidR="00955121" w:rsidRPr="003E43E0" w:rsidRDefault="00955121" w:rsidP="000169DF">
                  <w:pPr>
                    <w:jc w:val="center"/>
                    <w:rPr>
                      <w:rFonts w:ascii="Arial Narrow" w:hAnsi="Arial Narrow"/>
                      <w:sz w:val="21"/>
                      <w:szCs w:val="21"/>
                    </w:rPr>
                  </w:pPr>
                  <w:r w:rsidRPr="003E43E0">
                    <w:rPr>
                      <w:rFonts w:ascii="Arial Narrow" w:hAnsi="Arial Narrow"/>
                      <w:sz w:val="21"/>
                      <w:szCs w:val="21"/>
                    </w:rPr>
                    <w:t>:</w:t>
                  </w:r>
                </w:p>
              </w:tc>
              <w:tc>
                <w:tcPr>
                  <w:tcW w:w="6203" w:type="dxa"/>
                  <w:gridSpan w:val="4"/>
                  <w:tcBorders>
                    <w:top w:val="single" w:sz="4" w:space="0" w:color="auto"/>
                    <w:left w:val="nil"/>
                    <w:bottom w:val="single" w:sz="4" w:space="0" w:color="auto"/>
                    <w:right w:val="single" w:sz="4" w:space="0" w:color="auto"/>
                  </w:tcBorders>
                  <w:shd w:val="clear" w:color="auto" w:fill="FFFFFF"/>
                </w:tcPr>
                <w:p w14:paraId="31BD5973" w14:textId="77777777" w:rsidR="00955121" w:rsidRPr="001F7AA2" w:rsidRDefault="00955121" w:rsidP="000169DF">
                  <w:pPr>
                    <w:spacing w:after="0" w:line="240" w:lineRule="auto"/>
                    <w:jc w:val="both"/>
                    <w:rPr>
                      <w:rFonts w:ascii="Arial Narrow" w:hAnsi="Arial Narrow"/>
                      <w:b/>
                      <w:sz w:val="21"/>
                      <w:szCs w:val="21"/>
                    </w:rPr>
                  </w:pPr>
                  <w:r w:rsidRPr="001F7AA2">
                    <w:rPr>
                      <w:rFonts w:ascii="Arial Narrow" w:hAnsi="Arial Narrow"/>
                      <w:b/>
                      <w:sz w:val="21"/>
                      <w:szCs w:val="21"/>
                    </w:rPr>
                    <w:t xml:space="preserve">    I. Doc-S-01-Digital &amp; Topographical Survey</w:t>
                  </w:r>
                </w:p>
                <w:p w14:paraId="481D4EBE" w14:textId="77777777" w:rsidR="00955121" w:rsidRPr="00502C5E" w:rsidRDefault="00955121" w:rsidP="00955121">
                  <w:pPr>
                    <w:pStyle w:val="ListParagraph"/>
                    <w:numPr>
                      <w:ilvl w:val="0"/>
                      <w:numId w:val="12"/>
                    </w:numPr>
                    <w:spacing w:after="0" w:line="240" w:lineRule="auto"/>
                    <w:jc w:val="both"/>
                    <w:rPr>
                      <w:rFonts w:ascii="Arial Narrow" w:hAnsi="Arial Narrow"/>
                      <w:b/>
                      <w:sz w:val="12"/>
                      <w:szCs w:val="24"/>
                    </w:rPr>
                  </w:pPr>
                  <w:r w:rsidRPr="001F7AA2">
                    <w:rPr>
                      <w:rFonts w:ascii="Arial Narrow" w:hAnsi="Arial Narrow"/>
                      <w:sz w:val="21"/>
                      <w:szCs w:val="21"/>
                    </w:rPr>
                    <w:t>Digital survey &amp; Preparation of Contour Map,3</w:t>
                  </w:r>
                  <w:r>
                    <w:rPr>
                      <w:rFonts w:ascii="Arial Narrow" w:hAnsi="Arial Narrow"/>
                      <w:sz w:val="21"/>
                      <w:szCs w:val="21"/>
                    </w:rPr>
                    <w:t>D</w:t>
                  </w:r>
                  <w:r w:rsidRPr="001F7AA2">
                    <w:rPr>
                      <w:rFonts w:ascii="Arial Narrow" w:hAnsi="Arial Narrow"/>
                      <w:sz w:val="21"/>
                      <w:szCs w:val="21"/>
                    </w:rPr>
                    <w:t xml:space="preserve"> Model of Site &amp; D</w:t>
                  </w:r>
                  <w:r>
                    <w:rPr>
                      <w:rFonts w:ascii="Arial Narrow" w:hAnsi="Arial Narrow"/>
                      <w:sz w:val="21"/>
                      <w:szCs w:val="21"/>
                    </w:rPr>
                    <w:t>EM</w:t>
                  </w:r>
                  <w:r w:rsidRPr="001F7AA2">
                    <w:rPr>
                      <w:rFonts w:ascii="Arial Narrow" w:hAnsi="Arial Narrow"/>
                      <w:sz w:val="21"/>
                      <w:szCs w:val="21"/>
                    </w:rPr>
                    <w:t xml:space="preserve">  </w:t>
                  </w:r>
                </w:p>
                <w:p w14:paraId="2762B12E" w14:textId="77777777" w:rsidR="00955121" w:rsidRPr="001F7AA2" w:rsidRDefault="00955121" w:rsidP="0008308F">
                  <w:pPr>
                    <w:pStyle w:val="ListParagraph"/>
                    <w:spacing w:after="0" w:line="240" w:lineRule="auto"/>
                    <w:ind w:left="1800"/>
                    <w:jc w:val="both"/>
                    <w:rPr>
                      <w:rFonts w:ascii="Arial Narrow" w:hAnsi="Arial Narrow"/>
                      <w:b/>
                      <w:sz w:val="12"/>
                      <w:szCs w:val="24"/>
                    </w:rPr>
                  </w:pPr>
                </w:p>
                <w:p w14:paraId="1034099B" w14:textId="17F993F7" w:rsidR="00955121" w:rsidRPr="0008308F" w:rsidRDefault="0008308F" w:rsidP="0008308F">
                  <w:pPr>
                    <w:tabs>
                      <w:tab w:val="left" w:pos="398"/>
                    </w:tabs>
                    <w:spacing w:after="60" w:line="240" w:lineRule="auto"/>
                    <w:ind w:left="180" w:right="81"/>
                    <w:jc w:val="both"/>
                    <w:rPr>
                      <w:rFonts w:ascii="Arial Narrow" w:hAnsi="Arial Narrow"/>
                      <w:b/>
                      <w:sz w:val="21"/>
                      <w:szCs w:val="21"/>
                    </w:rPr>
                  </w:pPr>
                  <w:r>
                    <w:rPr>
                      <w:rFonts w:ascii="Arial Narrow" w:hAnsi="Arial Narrow"/>
                      <w:b/>
                      <w:sz w:val="21"/>
                      <w:szCs w:val="21"/>
                    </w:rPr>
                    <w:t>II.</w:t>
                  </w:r>
                  <w:r w:rsidR="00955121" w:rsidRPr="0008308F">
                    <w:rPr>
                      <w:rFonts w:ascii="Arial Narrow" w:hAnsi="Arial Narrow"/>
                      <w:b/>
                      <w:sz w:val="21"/>
                      <w:szCs w:val="21"/>
                    </w:rPr>
                    <w:t>Doc-S-02-Sub-Soil Investigation &amp; Seismic Hazard Analysis</w:t>
                  </w:r>
                </w:p>
                <w:p w14:paraId="37613542" w14:textId="25D1DC81" w:rsidR="00955121" w:rsidRPr="001F7AA2" w:rsidRDefault="00955121" w:rsidP="00955121">
                  <w:pPr>
                    <w:pStyle w:val="ListParagraph"/>
                    <w:numPr>
                      <w:ilvl w:val="0"/>
                      <w:numId w:val="13"/>
                    </w:numPr>
                    <w:tabs>
                      <w:tab w:val="left" w:pos="398"/>
                    </w:tabs>
                    <w:spacing w:after="60" w:line="240" w:lineRule="auto"/>
                    <w:ind w:right="81"/>
                    <w:jc w:val="both"/>
                    <w:rPr>
                      <w:rFonts w:ascii="Arial Narrow" w:hAnsi="Arial Narrow"/>
                      <w:sz w:val="21"/>
                      <w:szCs w:val="21"/>
                    </w:rPr>
                  </w:pPr>
                  <w:r w:rsidRPr="001F7AA2">
                    <w:rPr>
                      <w:rFonts w:ascii="Arial Narrow" w:hAnsi="Arial Narrow"/>
                      <w:sz w:val="21"/>
                      <w:szCs w:val="21"/>
                    </w:rPr>
                    <w:t>Boring Sub-Soil up to minimum 2</w:t>
                  </w:r>
                  <w:r>
                    <w:rPr>
                      <w:rFonts w:ascii="Arial Narrow" w:hAnsi="Arial Narrow"/>
                      <w:sz w:val="21"/>
                      <w:szCs w:val="21"/>
                    </w:rPr>
                    <w:t>0</w:t>
                  </w:r>
                  <w:r w:rsidRPr="001F7AA2">
                    <w:rPr>
                      <w:rFonts w:ascii="Arial Narrow" w:hAnsi="Arial Narrow"/>
                      <w:sz w:val="21"/>
                      <w:szCs w:val="21"/>
                    </w:rPr>
                    <w:t xml:space="preserve"> ft into hard layer and Collection sample &amp; taken field SPT between 5 ft interval </w:t>
                  </w:r>
                  <w:proofErr w:type="gramStart"/>
                  <w:r w:rsidRPr="001F7AA2">
                    <w:rPr>
                      <w:rFonts w:ascii="Arial Narrow" w:hAnsi="Arial Narrow"/>
                      <w:sz w:val="21"/>
                      <w:szCs w:val="21"/>
                    </w:rPr>
                    <w:t>and  conduct</w:t>
                  </w:r>
                  <w:proofErr w:type="gramEnd"/>
                  <w:r w:rsidRPr="001F7AA2">
                    <w:rPr>
                      <w:rFonts w:ascii="Arial Narrow" w:hAnsi="Arial Narrow"/>
                      <w:sz w:val="21"/>
                      <w:szCs w:val="21"/>
                    </w:rPr>
                    <w:t xml:space="preserve"> the following Laboratory test</w:t>
                  </w:r>
                  <w:r w:rsidR="00BB60B1">
                    <w:rPr>
                      <w:rFonts w:ascii="Arial Narrow" w:hAnsi="Arial Narrow"/>
                      <w:sz w:val="21"/>
                      <w:szCs w:val="21"/>
                    </w:rPr>
                    <w:t>s</w:t>
                  </w:r>
                  <w:r w:rsidRPr="001F7AA2">
                    <w:rPr>
                      <w:rFonts w:ascii="Arial Narrow" w:hAnsi="Arial Narrow"/>
                      <w:sz w:val="21"/>
                      <w:szCs w:val="21"/>
                    </w:rPr>
                    <w:t xml:space="preserve"> </w:t>
                  </w:r>
                  <w:r>
                    <w:rPr>
                      <w:rFonts w:ascii="Arial Narrow" w:hAnsi="Arial Narrow"/>
                      <w:sz w:val="21"/>
                      <w:szCs w:val="21"/>
                    </w:rPr>
                    <w:t>o</w:t>
                  </w:r>
                  <w:r w:rsidRPr="001F7AA2">
                    <w:rPr>
                      <w:rFonts w:ascii="Arial Narrow" w:hAnsi="Arial Narrow"/>
                      <w:sz w:val="21"/>
                      <w:szCs w:val="21"/>
                    </w:rPr>
                    <w:t>f the collected sample</w:t>
                  </w:r>
                  <w:r w:rsidR="00BB60B1">
                    <w:rPr>
                      <w:rFonts w:ascii="Arial Narrow" w:hAnsi="Arial Narrow"/>
                      <w:sz w:val="21"/>
                      <w:szCs w:val="21"/>
                    </w:rPr>
                    <w:t>s</w:t>
                  </w:r>
                  <w:r w:rsidRPr="001F7AA2">
                    <w:rPr>
                      <w:rFonts w:ascii="Arial Narrow" w:hAnsi="Arial Narrow"/>
                      <w:sz w:val="21"/>
                      <w:szCs w:val="21"/>
                    </w:rPr>
                    <w:t xml:space="preserve"> and represented the</w:t>
                  </w:r>
                  <w:r w:rsidR="00BB60B1">
                    <w:rPr>
                      <w:rFonts w:ascii="Arial Narrow" w:hAnsi="Arial Narrow"/>
                      <w:sz w:val="21"/>
                      <w:szCs w:val="21"/>
                    </w:rPr>
                    <w:t>m</w:t>
                  </w:r>
                  <w:r w:rsidRPr="001F7AA2">
                    <w:rPr>
                      <w:rFonts w:ascii="Arial Narrow" w:hAnsi="Arial Narrow"/>
                      <w:sz w:val="21"/>
                      <w:szCs w:val="21"/>
                    </w:rPr>
                    <w:t xml:space="preserve"> graphically &amp; </w:t>
                  </w:r>
                  <w:r w:rsidR="00BB60B1" w:rsidRPr="001F7AA2">
                    <w:rPr>
                      <w:rFonts w:ascii="Arial Narrow" w:hAnsi="Arial Narrow"/>
                      <w:sz w:val="21"/>
                      <w:szCs w:val="21"/>
                    </w:rPr>
                    <w:t>analyz</w:t>
                  </w:r>
                  <w:r w:rsidR="00BB60B1">
                    <w:rPr>
                      <w:rFonts w:ascii="Arial Narrow" w:hAnsi="Arial Narrow"/>
                      <w:sz w:val="21"/>
                      <w:szCs w:val="21"/>
                    </w:rPr>
                    <w:t>e</w:t>
                  </w:r>
                  <w:r w:rsidRPr="001F7AA2">
                    <w:rPr>
                      <w:rFonts w:ascii="Arial Narrow" w:hAnsi="Arial Narrow"/>
                      <w:sz w:val="21"/>
                      <w:szCs w:val="21"/>
                    </w:rPr>
                    <w:t xml:space="preserve"> the bearing capacity of</w:t>
                  </w:r>
                  <w:r w:rsidR="0008308F">
                    <w:rPr>
                      <w:rFonts w:ascii="Arial Narrow" w:hAnsi="Arial Narrow"/>
                      <w:sz w:val="21"/>
                      <w:szCs w:val="21"/>
                    </w:rPr>
                    <w:t xml:space="preserve"> the</w:t>
                  </w:r>
                  <w:r w:rsidRPr="001F7AA2">
                    <w:rPr>
                      <w:rFonts w:ascii="Arial Narrow" w:hAnsi="Arial Narrow"/>
                      <w:sz w:val="21"/>
                      <w:szCs w:val="21"/>
                    </w:rPr>
                    <w:t xml:space="preserve"> soil.</w:t>
                  </w:r>
                </w:p>
                <w:p w14:paraId="2744F66D" w14:textId="77777777" w:rsidR="00955121" w:rsidRPr="001F7AA2" w:rsidRDefault="00955121" w:rsidP="0008308F">
                  <w:pPr>
                    <w:pStyle w:val="ListParagraph"/>
                    <w:numPr>
                      <w:ilvl w:val="0"/>
                      <w:numId w:val="15"/>
                    </w:numPr>
                    <w:tabs>
                      <w:tab w:val="left" w:pos="398"/>
                    </w:tabs>
                    <w:spacing w:after="60" w:line="240" w:lineRule="auto"/>
                    <w:ind w:right="81"/>
                    <w:jc w:val="both"/>
                    <w:rPr>
                      <w:rFonts w:ascii="Arial Narrow" w:hAnsi="Arial Narrow"/>
                      <w:sz w:val="21"/>
                      <w:szCs w:val="21"/>
                    </w:rPr>
                  </w:pPr>
                  <w:r w:rsidRPr="001F7AA2">
                    <w:rPr>
                      <w:rFonts w:ascii="Arial Narrow" w:hAnsi="Arial Narrow"/>
                      <w:sz w:val="21"/>
                      <w:szCs w:val="21"/>
                    </w:rPr>
                    <w:t xml:space="preserve">Direct </w:t>
                  </w:r>
                  <w:r>
                    <w:rPr>
                      <w:rFonts w:ascii="Arial Narrow" w:hAnsi="Arial Narrow"/>
                      <w:sz w:val="21"/>
                      <w:szCs w:val="21"/>
                    </w:rPr>
                    <w:t>s</w:t>
                  </w:r>
                  <w:r w:rsidRPr="001F7AA2">
                    <w:rPr>
                      <w:rFonts w:ascii="Arial Narrow" w:hAnsi="Arial Narrow"/>
                      <w:sz w:val="21"/>
                      <w:szCs w:val="21"/>
                    </w:rPr>
                    <w:t xml:space="preserve">hear </w:t>
                  </w:r>
                  <w:r>
                    <w:rPr>
                      <w:rFonts w:ascii="Arial Narrow" w:hAnsi="Arial Narrow"/>
                      <w:sz w:val="21"/>
                      <w:szCs w:val="21"/>
                    </w:rPr>
                    <w:t>t</w:t>
                  </w:r>
                  <w:r w:rsidRPr="001F7AA2">
                    <w:rPr>
                      <w:rFonts w:ascii="Arial Narrow" w:hAnsi="Arial Narrow"/>
                      <w:sz w:val="21"/>
                      <w:szCs w:val="21"/>
                    </w:rPr>
                    <w:t>est</w:t>
                  </w:r>
                </w:p>
                <w:p w14:paraId="1BAE7816" w14:textId="77777777" w:rsidR="00955121" w:rsidRPr="001F7AA2" w:rsidRDefault="00955121" w:rsidP="0008308F">
                  <w:pPr>
                    <w:pStyle w:val="ListParagraph"/>
                    <w:numPr>
                      <w:ilvl w:val="0"/>
                      <w:numId w:val="15"/>
                    </w:numPr>
                    <w:tabs>
                      <w:tab w:val="left" w:pos="398"/>
                    </w:tabs>
                    <w:spacing w:after="60" w:line="240" w:lineRule="auto"/>
                    <w:ind w:right="81"/>
                    <w:jc w:val="both"/>
                    <w:rPr>
                      <w:rFonts w:ascii="Arial Narrow" w:hAnsi="Arial Narrow"/>
                      <w:sz w:val="21"/>
                      <w:szCs w:val="21"/>
                    </w:rPr>
                  </w:pPr>
                  <w:r w:rsidRPr="001F7AA2">
                    <w:rPr>
                      <w:rFonts w:ascii="Arial Narrow" w:hAnsi="Arial Narrow"/>
                      <w:sz w:val="21"/>
                      <w:szCs w:val="21"/>
                    </w:rPr>
                    <w:t xml:space="preserve">Unconfined </w:t>
                  </w:r>
                  <w:r>
                    <w:rPr>
                      <w:rFonts w:ascii="Arial Narrow" w:hAnsi="Arial Narrow"/>
                      <w:sz w:val="21"/>
                      <w:szCs w:val="21"/>
                    </w:rPr>
                    <w:t>c</w:t>
                  </w:r>
                  <w:r w:rsidRPr="001F7AA2">
                    <w:rPr>
                      <w:rFonts w:ascii="Arial Narrow" w:hAnsi="Arial Narrow"/>
                      <w:sz w:val="21"/>
                      <w:szCs w:val="21"/>
                    </w:rPr>
                    <w:t>ompressive strength test</w:t>
                  </w:r>
                </w:p>
                <w:p w14:paraId="0F419838" w14:textId="77777777" w:rsidR="00955121" w:rsidRPr="001F7AA2" w:rsidRDefault="00955121" w:rsidP="0008308F">
                  <w:pPr>
                    <w:pStyle w:val="ListParagraph"/>
                    <w:numPr>
                      <w:ilvl w:val="0"/>
                      <w:numId w:val="15"/>
                    </w:numPr>
                    <w:tabs>
                      <w:tab w:val="left" w:pos="398"/>
                    </w:tabs>
                    <w:spacing w:after="60" w:line="240" w:lineRule="auto"/>
                    <w:ind w:right="81"/>
                    <w:jc w:val="both"/>
                    <w:rPr>
                      <w:rFonts w:ascii="Arial Narrow" w:hAnsi="Arial Narrow"/>
                      <w:sz w:val="21"/>
                      <w:szCs w:val="21"/>
                    </w:rPr>
                  </w:pPr>
                  <w:r w:rsidRPr="001F7AA2">
                    <w:rPr>
                      <w:rFonts w:ascii="Arial Narrow" w:hAnsi="Arial Narrow"/>
                      <w:sz w:val="21"/>
                      <w:szCs w:val="21"/>
                    </w:rPr>
                    <w:t xml:space="preserve">Natural </w:t>
                  </w:r>
                  <w:r>
                    <w:rPr>
                      <w:rFonts w:ascii="Arial Narrow" w:hAnsi="Arial Narrow"/>
                      <w:sz w:val="21"/>
                      <w:szCs w:val="21"/>
                    </w:rPr>
                    <w:t>m</w:t>
                  </w:r>
                  <w:r w:rsidRPr="001F7AA2">
                    <w:rPr>
                      <w:rFonts w:ascii="Arial Narrow" w:hAnsi="Arial Narrow"/>
                      <w:sz w:val="21"/>
                      <w:szCs w:val="21"/>
                    </w:rPr>
                    <w:t xml:space="preserve">oisture </w:t>
                  </w:r>
                  <w:r>
                    <w:rPr>
                      <w:rFonts w:ascii="Arial Narrow" w:hAnsi="Arial Narrow"/>
                      <w:sz w:val="21"/>
                      <w:szCs w:val="21"/>
                    </w:rPr>
                    <w:t>c</w:t>
                  </w:r>
                  <w:r w:rsidRPr="001F7AA2">
                    <w:rPr>
                      <w:rFonts w:ascii="Arial Narrow" w:hAnsi="Arial Narrow"/>
                      <w:sz w:val="21"/>
                      <w:szCs w:val="21"/>
                    </w:rPr>
                    <w:t>ontent</w:t>
                  </w:r>
                </w:p>
                <w:p w14:paraId="627966F8" w14:textId="77777777" w:rsidR="00955121" w:rsidRPr="001F7AA2" w:rsidRDefault="00955121" w:rsidP="0008308F">
                  <w:pPr>
                    <w:pStyle w:val="ListParagraph"/>
                    <w:numPr>
                      <w:ilvl w:val="0"/>
                      <w:numId w:val="15"/>
                    </w:numPr>
                    <w:tabs>
                      <w:tab w:val="left" w:pos="398"/>
                    </w:tabs>
                    <w:spacing w:after="60" w:line="240" w:lineRule="auto"/>
                    <w:ind w:right="81"/>
                    <w:jc w:val="both"/>
                    <w:rPr>
                      <w:rFonts w:ascii="Arial Narrow" w:hAnsi="Arial Narrow"/>
                      <w:sz w:val="21"/>
                      <w:szCs w:val="21"/>
                    </w:rPr>
                  </w:pPr>
                  <w:r w:rsidRPr="001F7AA2">
                    <w:rPr>
                      <w:rFonts w:ascii="Arial Narrow" w:hAnsi="Arial Narrow"/>
                      <w:sz w:val="21"/>
                      <w:szCs w:val="21"/>
                    </w:rPr>
                    <w:t xml:space="preserve">Specific </w:t>
                  </w:r>
                  <w:r>
                    <w:rPr>
                      <w:rFonts w:ascii="Arial Narrow" w:hAnsi="Arial Narrow"/>
                      <w:sz w:val="21"/>
                      <w:szCs w:val="21"/>
                    </w:rPr>
                    <w:t>g</w:t>
                  </w:r>
                  <w:r w:rsidRPr="001F7AA2">
                    <w:rPr>
                      <w:rFonts w:ascii="Arial Narrow" w:hAnsi="Arial Narrow"/>
                      <w:sz w:val="21"/>
                      <w:szCs w:val="21"/>
                    </w:rPr>
                    <w:t>ravity</w:t>
                  </w:r>
                </w:p>
                <w:p w14:paraId="667034FF" w14:textId="77777777" w:rsidR="00955121" w:rsidRDefault="00955121" w:rsidP="0008308F">
                  <w:pPr>
                    <w:pStyle w:val="ListParagraph"/>
                    <w:numPr>
                      <w:ilvl w:val="0"/>
                      <w:numId w:val="15"/>
                    </w:numPr>
                    <w:tabs>
                      <w:tab w:val="left" w:pos="398"/>
                    </w:tabs>
                    <w:spacing w:after="60" w:line="240" w:lineRule="auto"/>
                    <w:ind w:right="81"/>
                    <w:jc w:val="both"/>
                    <w:rPr>
                      <w:rFonts w:ascii="Arial Narrow" w:hAnsi="Arial Narrow"/>
                      <w:sz w:val="21"/>
                      <w:szCs w:val="21"/>
                    </w:rPr>
                  </w:pPr>
                  <w:r w:rsidRPr="001F7AA2">
                    <w:rPr>
                      <w:rFonts w:ascii="Arial Narrow" w:hAnsi="Arial Narrow"/>
                      <w:sz w:val="21"/>
                      <w:szCs w:val="21"/>
                    </w:rPr>
                    <w:t xml:space="preserve">Grain </w:t>
                  </w:r>
                  <w:r>
                    <w:rPr>
                      <w:rFonts w:ascii="Arial Narrow" w:hAnsi="Arial Narrow"/>
                      <w:sz w:val="21"/>
                      <w:szCs w:val="21"/>
                    </w:rPr>
                    <w:t>s</w:t>
                  </w:r>
                  <w:r w:rsidRPr="001F7AA2">
                    <w:rPr>
                      <w:rFonts w:ascii="Arial Narrow" w:hAnsi="Arial Narrow"/>
                      <w:sz w:val="21"/>
                      <w:szCs w:val="21"/>
                    </w:rPr>
                    <w:t xml:space="preserve">ize </w:t>
                  </w:r>
                  <w:r>
                    <w:rPr>
                      <w:rFonts w:ascii="Arial Narrow" w:hAnsi="Arial Narrow"/>
                      <w:sz w:val="21"/>
                      <w:szCs w:val="21"/>
                    </w:rPr>
                    <w:t>a</w:t>
                  </w:r>
                  <w:r w:rsidRPr="001F7AA2">
                    <w:rPr>
                      <w:rFonts w:ascii="Arial Narrow" w:hAnsi="Arial Narrow"/>
                      <w:sz w:val="21"/>
                      <w:szCs w:val="21"/>
                    </w:rPr>
                    <w:t>nalysis</w:t>
                  </w:r>
                </w:p>
                <w:p w14:paraId="79AE12F8" w14:textId="77777777" w:rsidR="00955121" w:rsidRDefault="00955121" w:rsidP="0008308F">
                  <w:pPr>
                    <w:pStyle w:val="ListParagraph"/>
                    <w:numPr>
                      <w:ilvl w:val="0"/>
                      <w:numId w:val="15"/>
                    </w:numPr>
                    <w:tabs>
                      <w:tab w:val="left" w:pos="398"/>
                    </w:tabs>
                    <w:spacing w:after="60" w:line="240" w:lineRule="auto"/>
                    <w:ind w:right="81"/>
                    <w:jc w:val="both"/>
                    <w:rPr>
                      <w:rFonts w:ascii="Arial Narrow" w:hAnsi="Arial Narrow"/>
                      <w:sz w:val="21"/>
                      <w:szCs w:val="21"/>
                    </w:rPr>
                  </w:pPr>
                  <w:r>
                    <w:rPr>
                      <w:rFonts w:ascii="Arial Narrow" w:hAnsi="Arial Narrow"/>
                      <w:sz w:val="21"/>
                      <w:szCs w:val="21"/>
                    </w:rPr>
                    <w:t>Tri-axial shear test</w:t>
                  </w:r>
                </w:p>
                <w:p w14:paraId="5A5F1127" w14:textId="49013AA3" w:rsidR="0008308F" w:rsidRPr="0008308F" w:rsidRDefault="00955121" w:rsidP="0008308F">
                  <w:pPr>
                    <w:pStyle w:val="ListParagraph"/>
                    <w:numPr>
                      <w:ilvl w:val="0"/>
                      <w:numId w:val="15"/>
                    </w:numPr>
                    <w:tabs>
                      <w:tab w:val="left" w:pos="398"/>
                    </w:tabs>
                    <w:spacing w:after="60" w:line="240" w:lineRule="auto"/>
                    <w:ind w:right="81"/>
                    <w:jc w:val="both"/>
                    <w:rPr>
                      <w:rFonts w:ascii="Arial Narrow" w:hAnsi="Arial Narrow"/>
                      <w:sz w:val="21"/>
                      <w:szCs w:val="21"/>
                    </w:rPr>
                  </w:pPr>
                  <w:r>
                    <w:rPr>
                      <w:rFonts w:ascii="Arial Narrow" w:hAnsi="Arial Narrow"/>
                      <w:sz w:val="21"/>
                      <w:szCs w:val="21"/>
                    </w:rPr>
                    <w:t>Consolidation test</w:t>
                  </w:r>
                </w:p>
                <w:p w14:paraId="67DFEC3C" w14:textId="4F336A96" w:rsidR="00955121" w:rsidRDefault="00955121" w:rsidP="0008308F">
                  <w:pPr>
                    <w:pStyle w:val="ListParagraph"/>
                    <w:numPr>
                      <w:ilvl w:val="0"/>
                      <w:numId w:val="15"/>
                    </w:numPr>
                    <w:tabs>
                      <w:tab w:val="left" w:pos="398"/>
                    </w:tabs>
                    <w:spacing w:after="60" w:line="240" w:lineRule="auto"/>
                    <w:ind w:right="81"/>
                    <w:jc w:val="both"/>
                    <w:rPr>
                      <w:rFonts w:ascii="Arial Narrow" w:hAnsi="Arial Narrow"/>
                      <w:sz w:val="21"/>
                      <w:szCs w:val="21"/>
                    </w:rPr>
                  </w:pPr>
                  <w:r>
                    <w:rPr>
                      <w:rFonts w:ascii="Arial Narrow" w:hAnsi="Arial Narrow"/>
                      <w:sz w:val="21"/>
                      <w:szCs w:val="21"/>
                    </w:rPr>
                    <w:t>Other as necessary for sub-soil reporting purpose</w:t>
                  </w:r>
                </w:p>
                <w:p w14:paraId="1476B462" w14:textId="5B8D541B" w:rsidR="00955121" w:rsidRPr="001F7AA2" w:rsidRDefault="005A6332" w:rsidP="005A6332">
                  <w:pPr>
                    <w:pStyle w:val="ListParagraph"/>
                    <w:numPr>
                      <w:ilvl w:val="0"/>
                      <w:numId w:val="13"/>
                    </w:numPr>
                    <w:tabs>
                      <w:tab w:val="left" w:pos="398"/>
                    </w:tabs>
                    <w:spacing w:after="60" w:line="240" w:lineRule="auto"/>
                    <w:ind w:right="81"/>
                    <w:jc w:val="both"/>
                    <w:rPr>
                      <w:rFonts w:ascii="Arial Narrow" w:hAnsi="Arial Narrow"/>
                      <w:sz w:val="21"/>
                      <w:szCs w:val="21"/>
                    </w:rPr>
                  </w:pPr>
                  <w:r>
                    <w:rPr>
                      <w:rFonts w:ascii="Arial Narrow" w:hAnsi="Arial Narrow"/>
                      <w:sz w:val="21"/>
                      <w:szCs w:val="21"/>
                    </w:rPr>
                    <w:t>Seismic Hazard Analysis</w:t>
                  </w:r>
                  <w:r w:rsidR="00955121" w:rsidRPr="001F7AA2">
                    <w:rPr>
                      <w:rFonts w:ascii="Arial Narrow" w:hAnsi="Arial Narrow"/>
                      <w:sz w:val="21"/>
                      <w:szCs w:val="21"/>
                    </w:rPr>
                    <w:t>.</w:t>
                  </w:r>
                </w:p>
                <w:p w14:paraId="28F2CD5F" w14:textId="047EEC21" w:rsidR="00955121" w:rsidRPr="0008308F" w:rsidRDefault="00955121" w:rsidP="0008308F">
                  <w:pPr>
                    <w:pStyle w:val="ListParagraph"/>
                    <w:numPr>
                      <w:ilvl w:val="0"/>
                      <w:numId w:val="16"/>
                    </w:numPr>
                    <w:tabs>
                      <w:tab w:val="left" w:pos="398"/>
                    </w:tabs>
                    <w:spacing w:after="60" w:line="240" w:lineRule="auto"/>
                    <w:ind w:right="81"/>
                    <w:jc w:val="both"/>
                    <w:rPr>
                      <w:rFonts w:ascii="Arial Narrow" w:hAnsi="Arial Narrow"/>
                      <w:b/>
                      <w:sz w:val="21"/>
                      <w:szCs w:val="21"/>
                    </w:rPr>
                  </w:pPr>
                  <w:r w:rsidRPr="0008308F">
                    <w:rPr>
                      <w:rFonts w:ascii="Arial Narrow" w:hAnsi="Arial Narrow"/>
                      <w:b/>
                      <w:sz w:val="21"/>
                      <w:szCs w:val="21"/>
                    </w:rPr>
                    <w:t xml:space="preserve"> Doc-S-03-Feasibility Study</w:t>
                  </w:r>
                </w:p>
                <w:p w14:paraId="05BD9114" w14:textId="77777777" w:rsidR="00955121" w:rsidRPr="001F7AA2" w:rsidRDefault="00955121" w:rsidP="00955121">
                  <w:pPr>
                    <w:pStyle w:val="ListParagraph"/>
                    <w:numPr>
                      <w:ilvl w:val="0"/>
                      <w:numId w:val="14"/>
                    </w:numPr>
                    <w:tabs>
                      <w:tab w:val="left" w:pos="398"/>
                    </w:tabs>
                    <w:spacing w:after="60" w:line="240" w:lineRule="auto"/>
                    <w:ind w:right="81"/>
                    <w:jc w:val="both"/>
                    <w:rPr>
                      <w:rFonts w:ascii="Arial Narrow" w:hAnsi="Arial Narrow"/>
                      <w:sz w:val="21"/>
                      <w:szCs w:val="21"/>
                    </w:rPr>
                  </w:pPr>
                  <w:r w:rsidRPr="001F7AA2">
                    <w:rPr>
                      <w:rFonts w:ascii="Arial Narrow" w:hAnsi="Arial Narrow"/>
                      <w:spacing w:val="-2"/>
                      <w:sz w:val="21"/>
                      <w:szCs w:val="21"/>
                    </w:rPr>
                    <w:t>Conduct the Feasibility Study</w:t>
                  </w:r>
                  <w:r>
                    <w:rPr>
                      <w:rFonts w:ascii="Arial Narrow" w:hAnsi="Arial Narrow"/>
                      <w:spacing w:val="-2"/>
                      <w:sz w:val="21"/>
                      <w:szCs w:val="21"/>
                    </w:rPr>
                    <w:t xml:space="preserve"> for</w:t>
                  </w:r>
                  <w:r w:rsidRPr="001F7AA2">
                    <w:rPr>
                      <w:rFonts w:ascii="Arial Narrow" w:hAnsi="Arial Narrow"/>
                      <w:spacing w:val="-2"/>
                      <w:sz w:val="21"/>
                      <w:szCs w:val="21"/>
                    </w:rPr>
                    <w:t xml:space="preserve"> Cable Car Installation and preparation of following analysis report.</w:t>
                  </w:r>
                </w:p>
                <w:p w14:paraId="54735E64" w14:textId="489C28E1" w:rsidR="00955121" w:rsidRPr="001F7AA2" w:rsidRDefault="00955121" w:rsidP="00906357">
                  <w:pPr>
                    <w:pStyle w:val="ListParagraph"/>
                    <w:numPr>
                      <w:ilvl w:val="0"/>
                      <w:numId w:val="17"/>
                    </w:numPr>
                    <w:tabs>
                      <w:tab w:val="left" w:pos="398"/>
                    </w:tabs>
                    <w:spacing w:after="60" w:line="240" w:lineRule="auto"/>
                    <w:ind w:right="81"/>
                    <w:jc w:val="both"/>
                    <w:rPr>
                      <w:rFonts w:ascii="Arial Narrow" w:hAnsi="Arial Narrow"/>
                      <w:sz w:val="21"/>
                      <w:szCs w:val="21"/>
                    </w:rPr>
                  </w:pPr>
                  <w:r>
                    <w:rPr>
                      <w:rFonts w:ascii="Arial Narrow" w:hAnsi="Arial Narrow"/>
                      <w:spacing w:val="-2"/>
                      <w:sz w:val="21"/>
                      <w:szCs w:val="21"/>
                    </w:rPr>
                    <w:t>Social</w:t>
                  </w:r>
                  <w:r w:rsidRPr="001F7AA2">
                    <w:rPr>
                      <w:rFonts w:ascii="Arial Narrow" w:hAnsi="Arial Narrow"/>
                      <w:spacing w:val="-2"/>
                      <w:sz w:val="21"/>
                      <w:szCs w:val="21"/>
                    </w:rPr>
                    <w:t xml:space="preserve"> </w:t>
                  </w:r>
                  <w:r>
                    <w:rPr>
                      <w:rFonts w:ascii="Arial Narrow" w:hAnsi="Arial Narrow"/>
                      <w:spacing w:val="-2"/>
                      <w:sz w:val="21"/>
                      <w:szCs w:val="21"/>
                    </w:rPr>
                    <w:t>I</w:t>
                  </w:r>
                  <w:r w:rsidRPr="001F7AA2">
                    <w:rPr>
                      <w:rFonts w:ascii="Arial Narrow" w:hAnsi="Arial Narrow"/>
                      <w:spacing w:val="-2"/>
                      <w:sz w:val="21"/>
                      <w:szCs w:val="21"/>
                    </w:rPr>
                    <w:t>mpact A</w:t>
                  </w:r>
                  <w:r>
                    <w:rPr>
                      <w:rFonts w:ascii="Arial Narrow" w:hAnsi="Arial Narrow"/>
                      <w:spacing w:val="-2"/>
                      <w:sz w:val="21"/>
                      <w:szCs w:val="21"/>
                    </w:rPr>
                    <w:t>ssessment</w:t>
                  </w:r>
                  <w:r w:rsidR="009E00BE">
                    <w:rPr>
                      <w:rFonts w:ascii="Arial Narrow" w:hAnsi="Arial Narrow"/>
                      <w:spacing w:val="-2"/>
                      <w:sz w:val="21"/>
                      <w:szCs w:val="21"/>
                    </w:rPr>
                    <w:t xml:space="preserve"> (SIA)</w:t>
                  </w:r>
                  <w:r>
                    <w:rPr>
                      <w:rFonts w:ascii="Arial Narrow" w:hAnsi="Arial Narrow"/>
                      <w:spacing w:val="-2"/>
                      <w:sz w:val="21"/>
                      <w:szCs w:val="21"/>
                    </w:rPr>
                    <w:t xml:space="preserve"> </w:t>
                  </w:r>
                </w:p>
                <w:p w14:paraId="68F91005" w14:textId="17FC642F" w:rsidR="00955121" w:rsidRPr="001F7AA2" w:rsidRDefault="00955121" w:rsidP="00906357">
                  <w:pPr>
                    <w:pStyle w:val="ListParagraph"/>
                    <w:numPr>
                      <w:ilvl w:val="0"/>
                      <w:numId w:val="17"/>
                    </w:numPr>
                    <w:tabs>
                      <w:tab w:val="left" w:pos="398"/>
                    </w:tabs>
                    <w:spacing w:after="60" w:line="240" w:lineRule="auto"/>
                    <w:ind w:right="81"/>
                    <w:jc w:val="both"/>
                    <w:rPr>
                      <w:rFonts w:ascii="Arial Narrow" w:hAnsi="Arial Narrow"/>
                      <w:sz w:val="21"/>
                      <w:szCs w:val="21"/>
                    </w:rPr>
                  </w:pPr>
                  <w:r w:rsidRPr="001F7AA2">
                    <w:rPr>
                      <w:rFonts w:ascii="Arial Narrow" w:hAnsi="Arial Narrow"/>
                      <w:spacing w:val="-2"/>
                      <w:sz w:val="21"/>
                      <w:szCs w:val="21"/>
                    </w:rPr>
                    <w:t xml:space="preserve">Environmental </w:t>
                  </w:r>
                  <w:r>
                    <w:rPr>
                      <w:rFonts w:ascii="Arial Narrow" w:hAnsi="Arial Narrow"/>
                      <w:spacing w:val="-2"/>
                      <w:sz w:val="21"/>
                      <w:szCs w:val="21"/>
                    </w:rPr>
                    <w:t>I</w:t>
                  </w:r>
                  <w:r w:rsidRPr="001F7AA2">
                    <w:rPr>
                      <w:rFonts w:ascii="Arial Narrow" w:hAnsi="Arial Narrow"/>
                      <w:spacing w:val="-2"/>
                      <w:sz w:val="21"/>
                      <w:szCs w:val="21"/>
                    </w:rPr>
                    <w:t>mpact A</w:t>
                  </w:r>
                  <w:r>
                    <w:rPr>
                      <w:rFonts w:ascii="Arial Narrow" w:hAnsi="Arial Narrow"/>
                      <w:spacing w:val="-2"/>
                      <w:sz w:val="21"/>
                      <w:szCs w:val="21"/>
                    </w:rPr>
                    <w:t>ssessment</w:t>
                  </w:r>
                  <w:r w:rsidR="009E00BE">
                    <w:rPr>
                      <w:rFonts w:ascii="Arial Narrow" w:hAnsi="Arial Narrow"/>
                      <w:spacing w:val="-2"/>
                      <w:sz w:val="21"/>
                      <w:szCs w:val="21"/>
                    </w:rPr>
                    <w:t xml:space="preserve"> (EIA)</w:t>
                  </w:r>
                </w:p>
                <w:p w14:paraId="35E88D06" w14:textId="29D9165B" w:rsidR="00955121" w:rsidRPr="00182AF6" w:rsidRDefault="00955121" w:rsidP="00906357">
                  <w:pPr>
                    <w:pStyle w:val="ListParagraph"/>
                    <w:numPr>
                      <w:ilvl w:val="0"/>
                      <w:numId w:val="17"/>
                    </w:numPr>
                    <w:tabs>
                      <w:tab w:val="left" w:pos="398"/>
                    </w:tabs>
                    <w:spacing w:after="60" w:line="240" w:lineRule="auto"/>
                    <w:ind w:right="81"/>
                    <w:jc w:val="both"/>
                    <w:rPr>
                      <w:rFonts w:ascii="Arial Narrow" w:hAnsi="Arial Narrow"/>
                      <w:sz w:val="21"/>
                      <w:szCs w:val="21"/>
                    </w:rPr>
                  </w:pPr>
                  <w:r>
                    <w:rPr>
                      <w:rFonts w:ascii="Arial Narrow" w:hAnsi="Arial Narrow"/>
                      <w:spacing w:val="-2"/>
                      <w:sz w:val="21"/>
                      <w:szCs w:val="21"/>
                    </w:rPr>
                    <w:t>Traffic</w:t>
                  </w:r>
                  <w:r w:rsidRPr="001F7AA2">
                    <w:rPr>
                      <w:rFonts w:ascii="Arial Narrow" w:hAnsi="Arial Narrow"/>
                      <w:spacing w:val="-2"/>
                      <w:sz w:val="21"/>
                      <w:szCs w:val="21"/>
                    </w:rPr>
                    <w:t xml:space="preserve"> </w:t>
                  </w:r>
                  <w:r>
                    <w:rPr>
                      <w:rFonts w:ascii="Arial Narrow" w:hAnsi="Arial Narrow"/>
                      <w:spacing w:val="-2"/>
                      <w:sz w:val="21"/>
                      <w:szCs w:val="21"/>
                    </w:rPr>
                    <w:t>I</w:t>
                  </w:r>
                  <w:r w:rsidRPr="001F7AA2">
                    <w:rPr>
                      <w:rFonts w:ascii="Arial Narrow" w:hAnsi="Arial Narrow"/>
                      <w:spacing w:val="-2"/>
                      <w:sz w:val="21"/>
                      <w:szCs w:val="21"/>
                    </w:rPr>
                    <w:t>mpact A</w:t>
                  </w:r>
                  <w:r>
                    <w:rPr>
                      <w:rFonts w:ascii="Arial Narrow" w:hAnsi="Arial Narrow"/>
                      <w:spacing w:val="-2"/>
                      <w:sz w:val="21"/>
                      <w:szCs w:val="21"/>
                    </w:rPr>
                    <w:t>ssessment</w:t>
                  </w:r>
                  <w:r w:rsidR="009E00BE">
                    <w:rPr>
                      <w:rFonts w:ascii="Arial Narrow" w:hAnsi="Arial Narrow"/>
                      <w:spacing w:val="-2"/>
                      <w:sz w:val="21"/>
                      <w:szCs w:val="21"/>
                    </w:rPr>
                    <w:t xml:space="preserve"> (TIA)</w:t>
                  </w:r>
                </w:p>
                <w:p w14:paraId="3576E6AA" w14:textId="750F2FCD" w:rsidR="00955121" w:rsidRPr="00502C5E" w:rsidRDefault="00955121" w:rsidP="00906357">
                  <w:pPr>
                    <w:pStyle w:val="ListParagraph"/>
                    <w:numPr>
                      <w:ilvl w:val="0"/>
                      <w:numId w:val="17"/>
                    </w:numPr>
                    <w:tabs>
                      <w:tab w:val="left" w:pos="398"/>
                    </w:tabs>
                    <w:spacing w:after="60" w:line="240" w:lineRule="auto"/>
                    <w:ind w:right="81"/>
                    <w:jc w:val="both"/>
                    <w:rPr>
                      <w:rFonts w:ascii="Arial Narrow" w:hAnsi="Arial Narrow"/>
                      <w:sz w:val="21"/>
                      <w:szCs w:val="21"/>
                    </w:rPr>
                  </w:pPr>
                  <w:r>
                    <w:rPr>
                      <w:rFonts w:ascii="Arial Narrow" w:hAnsi="Arial Narrow"/>
                      <w:spacing w:val="-2"/>
                      <w:sz w:val="21"/>
                      <w:szCs w:val="21"/>
                    </w:rPr>
                    <w:t>Feasibility Study</w:t>
                  </w:r>
                  <w:r w:rsidR="0008308F">
                    <w:rPr>
                      <w:rFonts w:ascii="Arial Narrow" w:hAnsi="Arial Narrow"/>
                      <w:spacing w:val="-2"/>
                      <w:sz w:val="21"/>
                      <w:szCs w:val="21"/>
                    </w:rPr>
                    <w:t xml:space="preserve"> including</w:t>
                  </w:r>
                  <w:r w:rsidR="005A6332">
                    <w:rPr>
                      <w:rFonts w:ascii="Arial Narrow" w:hAnsi="Arial Narrow"/>
                      <w:spacing w:val="-2"/>
                      <w:sz w:val="21"/>
                      <w:szCs w:val="21"/>
                    </w:rPr>
                    <w:t xml:space="preserve"> </w:t>
                  </w:r>
                  <w:proofErr w:type="gramStart"/>
                  <w:r w:rsidR="005A6332">
                    <w:rPr>
                      <w:rFonts w:ascii="Arial Narrow" w:hAnsi="Arial Narrow"/>
                      <w:spacing w:val="-2"/>
                      <w:sz w:val="21"/>
                      <w:szCs w:val="21"/>
                    </w:rPr>
                    <w:t>engineering</w:t>
                  </w:r>
                  <w:r w:rsidR="0008308F">
                    <w:rPr>
                      <w:rFonts w:ascii="Arial Narrow" w:hAnsi="Arial Narrow"/>
                      <w:spacing w:val="-2"/>
                      <w:sz w:val="21"/>
                      <w:szCs w:val="21"/>
                    </w:rPr>
                    <w:t xml:space="preserve"> </w:t>
                  </w:r>
                  <w:r w:rsidR="005A6332">
                    <w:rPr>
                      <w:rFonts w:ascii="Arial Narrow" w:hAnsi="Arial Narrow"/>
                      <w:spacing w:val="-2"/>
                      <w:sz w:val="21"/>
                      <w:szCs w:val="21"/>
                    </w:rPr>
                    <w:t xml:space="preserve"> economic</w:t>
                  </w:r>
                  <w:proofErr w:type="gramEnd"/>
                  <w:r w:rsidR="005A6332">
                    <w:rPr>
                      <w:rFonts w:ascii="Arial Narrow" w:hAnsi="Arial Narrow"/>
                      <w:spacing w:val="-2"/>
                      <w:sz w:val="21"/>
                      <w:szCs w:val="21"/>
                    </w:rPr>
                    <w:t xml:space="preserve"> analysis</w:t>
                  </w:r>
                </w:p>
                <w:p w14:paraId="2D7BC62D" w14:textId="6C7A455A" w:rsidR="00955121" w:rsidRPr="002A33C8" w:rsidRDefault="00955121" w:rsidP="002A33C8">
                  <w:pPr>
                    <w:pStyle w:val="ListParagraph"/>
                    <w:numPr>
                      <w:ilvl w:val="0"/>
                      <w:numId w:val="16"/>
                    </w:numPr>
                    <w:tabs>
                      <w:tab w:val="left" w:pos="398"/>
                    </w:tabs>
                    <w:spacing w:after="60" w:line="240" w:lineRule="auto"/>
                    <w:ind w:right="81"/>
                    <w:jc w:val="both"/>
                    <w:rPr>
                      <w:rFonts w:ascii="Arial Narrow" w:hAnsi="Arial Narrow"/>
                      <w:sz w:val="21"/>
                      <w:szCs w:val="21"/>
                    </w:rPr>
                  </w:pPr>
                  <w:r w:rsidRPr="002A33C8">
                    <w:rPr>
                      <w:rFonts w:ascii="Arial Narrow" w:hAnsi="Arial Narrow"/>
                      <w:sz w:val="21"/>
                      <w:szCs w:val="21"/>
                    </w:rPr>
                    <w:t xml:space="preserve"> </w:t>
                  </w:r>
                  <w:r w:rsidRPr="002A33C8">
                    <w:rPr>
                      <w:rFonts w:ascii="Arial Narrow" w:hAnsi="Arial Narrow"/>
                      <w:b/>
                      <w:sz w:val="21"/>
                      <w:szCs w:val="21"/>
                    </w:rPr>
                    <w:t>Doc-S-04-Soil Conductivity Study</w:t>
                  </w:r>
                </w:p>
                <w:p w14:paraId="006E6B97" w14:textId="21FC5774" w:rsidR="00955121" w:rsidRPr="00502C5E" w:rsidRDefault="00955121" w:rsidP="00955121">
                  <w:pPr>
                    <w:pStyle w:val="ListParagraph"/>
                    <w:numPr>
                      <w:ilvl w:val="0"/>
                      <w:numId w:val="14"/>
                    </w:numPr>
                    <w:spacing w:after="0" w:line="240" w:lineRule="auto"/>
                    <w:jc w:val="both"/>
                    <w:rPr>
                      <w:rFonts w:ascii="Arial Narrow" w:hAnsi="Arial Narrow"/>
                      <w:spacing w:val="-2"/>
                      <w:sz w:val="21"/>
                      <w:szCs w:val="21"/>
                    </w:rPr>
                  </w:pPr>
                  <w:r w:rsidRPr="00502C5E">
                    <w:rPr>
                      <w:rFonts w:ascii="Arial Narrow" w:hAnsi="Arial Narrow"/>
                      <w:spacing w:val="-2"/>
                      <w:sz w:val="21"/>
                      <w:szCs w:val="21"/>
                    </w:rPr>
                    <w:t>Conduct the Soil conductivity</w:t>
                  </w:r>
                  <w:r>
                    <w:rPr>
                      <w:rFonts w:ascii="Arial Narrow" w:hAnsi="Arial Narrow"/>
                      <w:spacing w:val="-2"/>
                      <w:sz w:val="21"/>
                      <w:szCs w:val="21"/>
                    </w:rPr>
                    <w:t xml:space="preserve"> </w:t>
                  </w:r>
                  <w:r w:rsidRPr="00502C5E">
                    <w:rPr>
                      <w:rFonts w:ascii="Arial Narrow" w:hAnsi="Arial Narrow"/>
                      <w:spacing w:val="-2"/>
                      <w:sz w:val="21"/>
                      <w:szCs w:val="21"/>
                    </w:rPr>
                    <w:t>/</w:t>
                  </w:r>
                  <w:r>
                    <w:rPr>
                      <w:rFonts w:ascii="Arial Narrow" w:hAnsi="Arial Narrow"/>
                      <w:spacing w:val="-2"/>
                      <w:sz w:val="21"/>
                      <w:szCs w:val="21"/>
                    </w:rPr>
                    <w:t xml:space="preserve"> </w:t>
                  </w:r>
                  <w:r w:rsidRPr="00502C5E">
                    <w:rPr>
                      <w:rFonts w:ascii="Arial Narrow" w:hAnsi="Arial Narrow"/>
                      <w:spacing w:val="-2"/>
                      <w:sz w:val="21"/>
                      <w:szCs w:val="21"/>
                    </w:rPr>
                    <w:t>electrical resistivity test</w:t>
                  </w:r>
                  <w:r w:rsidR="0078732C">
                    <w:rPr>
                      <w:rFonts w:ascii="Arial Narrow" w:hAnsi="Arial Narrow"/>
                      <w:spacing w:val="-2"/>
                      <w:sz w:val="21"/>
                      <w:szCs w:val="21"/>
                    </w:rPr>
                    <w:t xml:space="preserve"> for LPS System and System earth.</w:t>
                  </w:r>
                </w:p>
                <w:p w14:paraId="27223F06" w14:textId="77777777" w:rsidR="00955121" w:rsidRPr="00502C5E" w:rsidRDefault="00955121" w:rsidP="000169DF">
                  <w:pPr>
                    <w:pStyle w:val="ListParagraph"/>
                    <w:spacing w:after="0" w:line="240" w:lineRule="auto"/>
                    <w:ind w:left="864"/>
                    <w:jc w:val="both"/>
                    <w:rPr>
                      <w:rFonts w:ascii="Arial Narrow" w:eastAsia="Times New Roman" w:hAnsi="Arial Narrow" w:cs="Times New Roman"/>
                      <w:color w:val="000000"/>
                      <w:sz w:val="20"/>
                      <w:szCs w:val="20"/>
                    </w:rPr>
                  </w:pPr>
                </w:p>
                <w:p w14:paraId="67D88160" w14:textId="77777777" w:rsidR="00955121" w:rsidRPr="001F7AA2" w:rsidRDefault="00955121" w:rsidP="000169DF">
                  <w:pPr>
                    <w:rPr>
                      <w:rFonts w:ascii="Arial Narrow" w:eastAsia="Times New Roman" w:hAnsi="Arial Narrow" w:cs="Times New Roman"/>
                      <w:color w:val="000000"/>
                      <w:sz w:val="20"/>
                      <w:szCs w:val="20"/>
                    </w:rPr>
                  </w:pPr>
                  <w:r w:rsidRPr="001F7AA2">
                    <w:rPr>
                      <w:rFonts w:ascii="Arial Narrow" w:eastAsia="Times New Roman" w:hAnsi="Arial Narrow" w:cs="Times New Roman"/>
                      <w:color w:val="000000"/>
                      <w:sz w:val="20"/>
                      <w:szCs w:val="20"/>
                    </w:rPr>
                    <w:br w:type="page"/>
                  </w:r>
                </w:p>
                <w:p w14:paraId="77E82E0E" w14:textId="77777777" w:rsidR="00955121" w:rsidRPr="004A4FBB" w:rsidRDefault="00955121" w:rsidP="000169DF">
                  <w:pPr>
                    <w:spacing w:after="60" w:line="312" w:lineRule="auto"/>
                    <w:ind w:left="398" w:right="81" w:hanging="265"/>
                    <w:jc w:val="both"/>
                    <w:rPr>
                      <w:rFonts w:ascii="Arial Narrow" w:hAnsi="Arial Narrow"/>
                      <w:sz w:val="2"/>
                      <w:szCs w:val="21"/>
                    </w:rPr>
                  </w:pPr>
                </w:p>
              </w:tc>
            </w:tr>
            <w:bookmarkEnd w:id="3"/>
            <w:tr w:rsidR="00955121" w:rsidRPr="003E43E0" w14:paraId="42BC96E8" w14:textId="77777777" w:rsidTr="000169DF">
              <w:trPr>
                <w:trHeight w:val="314"/>
              </w:trPr>
              <w:tc>
                <w:tcPr>
                  <w:tcW w:w="335" w:type="dxa"/>
                  <w:tcBorders>
                    <w:top w:val="single" w:sz="4" w:space="0" w:color="auto"/>
                    <w:left w:val="single" w:sz="4" w:space="0" w:color="auto"/>
                    <w:bottom w:val="single" w:sz="4" w:space="0" w:color="auto"/>
                    <w:right w:val="single" w:sz="4" w:space="0" w:color="auto"/>
                  </w:tcBorders>
                  <w:shd w:val="clear" w:color="auto" w:fill="FFFFFF"/>
                </w:tcPr>
                <w:p w14:paraId="0C4495D0" w14:textId="77777777" w:rsidR="00955121" w:rsidRPr="003E43E0" w:rsidRDefault="00955121" w:rsidP="000169DF">
                  <w:pPr>
                    <w:jc w:val="center"/>
                    <w:rPr>
                      <w:rFonts w:ascii="Arial Narrow" w:hAnsi="Arial Narrow"/>
                      <w:sz w:val="21"/>
                      <w:szCs w:val="21"/>
                    </w:rPr>
                  </w:pPr>
                  <w:r w:rsidRPr="003E43E0">
                    <w:rPr>
                      <w:rFonts w:ascii="Arial Narrow" w:hAnsi="Arial Narrow"/>
                      <w:sz w:val="21"/>
                      <w:szCs w:val="21"/>
                    </w:rPr>
                    <w:t>20.</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FFFF"/>
                </w:tcPr>
                <w:p w14:paraId="3E33F82C" w14:textId="77777777" w:rsidR="00955121" w:rsidRPr="003E43E0" w:rsidRDefault="00955121" w:rsidP="000169DF">
                  <w:pPr>
                    <w:spacing w:after="0" w:line="240" w:lineRule="auto"/>
                    <w:ind w:left="86" w:right="115"/>
                    <w:rPr>
                      <w:rFonts w:ascii="Arial Narrow" w:hAnsi="Arial Narrow"/>
                      <w:sz w:val="21"/>
                      <w:szCs w:val="21"/>
                    </w:rPr>
                  </w:pPr>
                  <w:r w:rsidRPr="003E43E0">
                    <w:rPr>
                      <w:rFonts w:ascii="Arial Narrow" w:hAnsi="Arial Narrow"/>
                      <w:sz w:val="21"/>
                      <w:szCs w:val="21"/>
                    </w:rPr>
                    <w:t xml:space="preserve">Expected </w:t>
                  </w:r>
                  <w:r>
                    <w:rPr>
                      <w:rFonts w:ascii="Arial Narrow" w:hAnsi="Arial Narrow"/>
                      <w:sz w:val="21"/>
                      <w:szCs w:val="21"/>
                    </w:rPr>
                    <w:t>Q</w:t>
                  </w:r>
                  <w:r w:rsidRPr="003E43E0">
                    <w:rPr>
                      <w:rFonts w:ascii="Arial Narrow" w:hAnsi="Arial Narrow"/>
                      <w:sz w:val="21"/>
                      <w:szCs w:val="21"/>
                    </w:rPr>
                    <w:t xml:space="preserve">ualification of Consulting </w:t>
                  </w:r>
                  <w:r>
                    <w:rPr>
                      <w:rFonts w:ascii="Arial Narrow" w:hAnsi="Arial Narrow"/>
                      <w:sz w:val="21"/>
                      <w:szCs w:val="21"/>
                    </w:rPr>
                    <w:t>F</w:t>
                  </w:r>
                  <w:r w:rsidRPr="003E43E0">
                    <w:rPr>
                      <w:rFonts w:ascii="Arial Narrow" w:hAnsi="Arial Narrow"/>
                      <w:sz w:val="21"/>
                      <w:szCs w:val="21"/>
                    </w:rPr>
                    <w:t>irm</w:t>
                  </w:r>
                  <w:r>
                    <w:rPr>
                      <w:rFonts w:ascii="Arial Narrow" w:hAnsi="Arial Narrow"/>
                      <w:sz w:val="21"/>
                      <w:szCs w:val="21"/>
                    </w:rPr>
                    <w:t>s,</w:t>
                  </w:r>
                  <w:r w:rsidRPr="003E43E0">
                    <w:rPr>
                      <w:rFonts w:ascii="Arial Narrow" w:hAnsi="Arial Narrow"/>
                      <w:sz w:val="21"/>
                      <w:szCs w:val="21"/>
                    </w:rPr>
                    <w:t xml:space="preserve"> Experience, Resource and Delivery </w:t>
                  </w:r>
                  <w:r>
                    <w:rPr>
                      <w:rFonts w:ascii="Arial Narrow" w:hAnsi="Arial Narrow"/>
                      <w:sz w:val="21"/>
                      <w:szCs w:val="21"/>
                    </w:rPr>
                    <w:t>C</w:t>
                  </w:r>
                  <w:r w:rsidRPr="003E43E0">
                    <w:rPr>
                      <w:rFonts w:ascii="Arial Narrow" w:hAnsi="Arial Narrow"/>
                      <w:sz w:val="21"/>
                      <w:szCs w:val="21"/>
                    </w:rPr>
                    <w:t xml:space="preserve">apacity </w:t>
                  </w:r>
                  <w:r>
                    <w:rPr>
                      <w:rFonts w:ascii="Arial Narrow" w:hAnsi="Arial Narrow"/>
                      <w:sz w:val="21"/>
                      <w:szCs w:val="21"/>
                    </w:rPr>
                    <w:t>R</w:t>
                  </w:r>
                  <w:r w:rsidRPr="003E43E0">
                    <w:rPr>
                      <w:rFonts w:ascii="Arial Narrow" w:hAnsi="Arial Narrow"/>
                      <w:sz w:val="21"/>
                      <w:szCs w:val="21"/>
                    </w:rPr>
                    <w:t>equired</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6AC47EE2" w14:textId="77777777" w:rsidR="00955121" w:rsidRPr="003E43E0" w:rsidRDefault="00955121" w:rsidP="000169DF">
                  <w:pPr>
                    <w:ind w:left="90" w:right="109"/>
                    <w:jc w:val="both"/>
                    <w:rPr>
                      <w:rFonts w:ascii="Arial Narrow" w:hAnsi="Arial Narrow"/>
                      <w:sz w:val="21"/>
                      <w:szCs w:val="21"/>
                    </w:rPr>
                  </w:pPr>
                  <w:r w:rsidRPr="003E43E0">
                    <w:rPr>
                      <w:rFonts w:ascii="Arial Narrow" w:hAnsi="Arial Narrow"/>
                      <w:sz w:val="21"/>
                      <w:szCs w:val="21"/>
                    </w:rPr>
                    <w:t>:</w:t>
                  </w:r>
                </w:p>
              </w:tc>
              <w:tc>
                <w:tcPr>
                  <w:tcW w:w="6203" w:type="dxa"/>
                  <w:gridSpan w:val="4"/>
                  <w:tcBorders>
                    <w:top w:val="single" w:sz="4" w:space="0" w:color="auto"/>
                    <w:left w:val="nil"/>
                    <w:bottom w:val="single" w:sz="4" w:space="0" w:color="auto"/>
                    <w:right w:val="single" w:sz="4" w:space="0" w:color="auto"/>
                  </w:tcBorders>
                  <w:shd w:val="clear" w:color="auto" w:fill="FFFFFF"/>
                </w:tcPr>
                <w:p w14:paraId="0F448836" w14:textId="0BBB7B53" w:rsidR="00955121" w:rsidRDefault="00955121" w:rsidP="000169DF">
                  <w:pPr>
                    <w:spacing w:after="0" w:line="264" w:lineRule="auto"/>
                    <w:ind w:left="404" w:right="-58" w:hanging="274"/>
                    <w:rPr>
                      <w:rFonts w:ascii="Arial Narrow" w:eastAsia="Times New Roman" w:hAnsi="Arial Narrow" w:cs="Times New Roman"/>
                    </w:rPr>
                  </w:pPr>
                  <w:r w:rsidRPr="00C1188A">
                    <w:rPr>
                      <w:rFonts w:ascii="Arial Narrow" w:eastAsia="Times New Roman" w:hAnsi="Arial Narrow" w:cs="Times New Roman"/>
                    </w:rPr>
                    <w:t>The EOIs would be reviewed on the basis of the following</w:t>
                  </w:r>
                  <w:r w:rsidR="00BB60B1">
                    <w:rPr>
                      <w:rFonts w:ascii="Arial Narrow" w:eastAsia="Times New Roman" w:hAnsi="Arial Narrow" w:cs="Times New Roman"/>
                    </w:rPr>
                    <w:t>:</w:t>
                  </w:r>
                </w:p>
                <w:p w14:paraId="532A2681" w14:textId="77777777" w:rsidR="00955121" w:rsidRPr="00750E2F" w:rsidRDefault="00955121" w:rsidP="000169DF">
                  <w:pPr>
                    <w:spacing w:after="0" w:line="264" w:lineRule="auto"/>
                    <w:ind w:left="404" w:right="-58" w:hanging="274"/>
                    <w:rPr>
                      <w:rFonts w:ascii="Arial Narrow" w:eastAsia="Times New Roman" w:hAnsi="Arial Narrow" w:cs="Times New Roman"/>
                      <w:color w:val="000000"/>
                      <w:sz w:val="12"/>
                    </w:rPr>
                  </w:pPr>
                </w:p>
                <w:p w14:paraId="1314071F" w14:textId="77777777" w:rsidR="00955121" w:rsidRPr="00C1188A" w:rsidRDefault="00955121" w:rsidP="000169DF">
                  <w:pPr>
                    <w:tabs>
                      <w:tab w:val="left" w:pos="449"/>
                    </w:tabs>
                    <w:spacing w:after="0" w:line="264" w:lineRule="auto"/>
                    <w:ind w:left="404" w:right="-58" w:hanging="274"/>
                    <w:rPr>
                      <w:rFonts w:ascii="Arial Narrow" w:eastAsia="Times New Roman" w:hAnsi="Arial Narrow" w:cs="Times New Roman"/>
                      <w:color w:val="000000"/>
                    </w:rPr>
                  </w:pPr>
                  <w:r w:rsidRPr="00C1188A">
                    <w:rPr>
                      <w:rFonts w:ascii="Arial Narrow" w:eastAsia="Times New Roman" w:hAnsi="Arial Narrow" w:cs="Times New Roman"/>
                    </w:rPr>
                    <w:t>a)</w:t>
                  </w:r>
                  <w:r>
                    <w:rPr>
                      <w:rFonts w:ascii="Arial Narrow" w:eastAsia="Times New Roman" w:hAnsi="Arial Narrow" w:cs="Times New Roman"/>
                    </w:rPr>
                    <w:tab/>
                  </w:r>
                  <w:r w:rsidRPr="00C1188A">
                    <w:rPr>
                      <w:rFonts w:ascii="Arial Narrow" w:eastAsia="Times New Roman" w:hAnsi="Arial Narrow" w:cs="Times New Roman"/>
                    </w:rPr>
                    <w:t>Registration of Firm</w:t>
                  </w:r>
                </w:p>
                <w:p w14:paraId="0261E517" w14:textId="77777777" w:rsidR="00955121" w:rsidRPr="00C1188A" w:rsidRDefault="00955121" w:rsidP="000169DF">
                  <w:pPr>
                    <w:tabs>
                      <w:tab w:val="left" w:pos="449"/>
                    </w:tabs>
                    <w:spacing w:after="0" w:line="264" w:lineRule="auto"/>
                    <w:ind w:left="404" w:right="-58" w:hanging="274"/>
                    <w:rPr>
                      <w:rFonts w:ascii="Arial Narrow" w:eastAsia="Times New Roman" w:hAnsi="Arial Narrow" w:cs="Times New Roman"/>
                      <w:color w:val="000000"/>
                    </w:rPr>
                  </w:pPr>
                  <w:r w:rsidRPr="00C1188A">
                    <w:rPr>
                      <w:rFonts w:ascii="Arial Narrow" w:eastAsia="Times New Roman" w:hAnsi="Arial Narrow" w:cs="Times New Roman"/>
                    </w:rPr>
                    <w:t>b)</w:t>
                  </w:r>
                  <w:r>
                    <w:rPr>
                      <w:rFonts w:ascii="Arial Narrow" w:eastAsia="Times New Roman" w:hAnsi="Arial Narrow" w:cs="Times New Roman"/>
                    </w:rPr>
                    <w:tab/>
                  </w:r>
                  <w:r w:rsidRPr="00C1188A">
                    <w:rPr>
                      <w:rFonts w:ascii="Arial Narrow" w:eastAsia="Times New Roman" w:hAnsi="Arial Narrow" w:cs="Times New Roman"/>
                    </w:rPr>
                    <w:t>Age of firm (years in relevant business)</w:t>
                  </w:r>
                </w:p>
                <w:p w14:paraId="009E5902" w14:textId="77777777" w:rsidR="00955121" w:rsidRPr="00C1188A" w:rsidRDefault="00955121" w:rsidP="000169DF">
                  <w:pPr>
                    <w:tabs>
                      <w:tab w:val="left" w:pos="449"/>
                    </w:tabs>
                    <w:spacing w:after="0" w:line="264" w:lineRule="auto"/>
                    <w:ind w:left="404" w:right="-58" w:hanging="274"/>
                    <w:rPr>
                      <w:rFonts w:ascii="Arial Narrow" w:eastAsia="Times New Roman" w:hAnsi="Arial Narrow" w:cs="Times New Roman"/>
                      <w:color w:val="000000"/>
                    </w:rPr>
                  </w:pPr>
                  <w:r w:rsidRPr="00C1188A">
                    <w:rPr>
                      <w:rFonts w:ascii="Arial Narrow" w:eastAsia="Times New Roman" w:hAnsi="Arial Narrow" w:cs="Times New Roman"/>
                    </w:rPr>
                    <w:t>c)</w:t>
                  </w:r>
                  <w:r>
                    <w:rPr>
                      <w:rFonts w:ascii="Arial Narrow" w:eastAsia="Times New Roman" w:hAnsi="Arial Narrow" w:cs="Times New Roman"/>
                    </w:rPr>
                    <w:tab/>
                  </w:r>
                  <w:r w:rsidRPr="00C1188A">
                    <w:rPr>
                      <w:rFonts w:ascii="Arial Narrow" w:eastAsia="Times New Roman" w:hAnsi="Arial Narrow" w:cs="Times New Roman"/>
                    </w:rPr>
                    <w:t>Availability of key professionals</w:t>
                  </w:r>
                  <w:r>
                    <w:rPr>
                      <w:rFonts w:ascii="Arial Narrow" w:eastAsia="Times New Roman" w:hAnsi="Arial Narrow" w:cs="Times New Roman"/>
                    </w:rPr>
                    <w:t xml:space="preserve"> with proper affiliation with respective bodies. </w:t>
                  </w:r>
                </w:p>
                <w:p w14:paraId="55C9574D" w14:textId="77777777" w:rsidR="00955121" w:rsidRPr="00C1188A" w:rsidRDefault="00955121" w:rsidP="000169DF">
                  <w:pPr>
                    <w:tabs>
                      <w:tab w:val="left" w:pos="449"/>
                    </w:tabs>
                    <w:spacing w:after="0" w:line="264" w:lineRule="auto"/>
                    <w:ind w:left="404" w:right="-58" w:hanging="274"/>
                    <w:rPr>
                      <w:rFonts w:ascii="Arial Narrow" w:eastAsia="Times New Roman" w:hAnsi="Arial Narrow" w:cs="Times New Roman"/>
                      <w:color w:val="000000"/>
                    </w:rPr>
                  </w:pPr>
                  <w:r w:rsidRPr="00C1188A">
                    <w:rPr>
                      <w:rFonts w:ascii="Arial Narrow" w:eastAsia="Times New Roman" w:hAnsi="Arial Narrow" w:cs="Times New Roman"/>
                    </w:rPr>
                    <w:t>d)</w:t>
                  </w:r>
                  <w:r>
                    <w:rPr>
                      <w:rFonts w:ascii="Arial Narrow" w:eastAsia="Times New Roman" w:hAnsi="Arial Narrow" w:cs="Times New Roman"/>
                    </w:rPr>
                    <w:tab/>
                  </w:r>
                  <w:r w:rsidRPr="00C1188A">
                    <w:rPr>
                      <w:rFonts w:ascii="Arial Narrow" w:eastAsia="Times New Roman" w:hAnsi="Arial Narrow" w:cs="Times New Roman"/>
                    </w:rPr>
                    <w:t>Turnover of the consultant (financial resources)</w:t>
                  </w:r>
                </w:p>
                <w:p w14:paraId="282710F1" w14:textId="77777777" w:rsidR="00955121" w:rsidRPr="00C1188A" w:rsidRDefault="00955121" w:rsidP="000169DF">
                  <w:pPr>
                    <w:tabs>
                      <w:tab w:val="left" w:pos="449"/>
                    </w:tabs>
                    <w:spacing w:after="0" w:line="264" w:lineRule="auto"/>
                    <w:ind w:left="404" w:right="-58" w:hanging="274"/>
                    <w:rPr>
                      <w:rFonts w:ascii="Arial Narrow" w:eastAsia="Times New Roman" w:hAnsi="Arial Narrow" w:cs="Times New Roman"/>
                      <w:color w:val="000000"/>
                    </w:rPr>
                  </w:pPr>
                  <w:r w:rsidRPr="00C1188A">
                    <w:rPr>
                      <w:rFonts w:ascii="Arial Narrow" w:eastAsia="Times New Roman" w:hAnsi="Arial Narrow" w:cs="Times New Roman"/>
                    </w:rPr>
                    <w:t>e)</w:t>
                  </w:r>
                  <w:r>
                    <w:rPr>
                      <w:rFonts w:ascii="Arial Narrow" w:eastAsia="Times New Roman" w:hAnsi="Arial Narrow" w:cs="Times New Roman"/>
                    </w:rPr>
                    <w:tab/>
                  </w:r>
                  <w:r w:rsidRPr="00C1188A">
                    <w:rPr>
                      <w:rFonts w:ascii="Arial Narrow" w:eastAsia="Times New Roman" w:hAnsi="Arial Narrow" w:cs="Times New Roman"/>
                    </w:rPr>
                    <w:t>Experience of the firm in similar tasks/assignments (examples of past experience-similar</w:t>
                  </w:r>
                  <w:r>
                    <w:rPr>
                      <w:rFonts w:ascii="Arial Narrow" w:eastAsia="Times New Roman" w:hAnsi="Arial Narrow" w:cs="Times New Roman"/>
                    </w:rPr>
                    <w:t xml:space="preserve"> </w:t>
                  </w:r>
                  <w:r w:rsidRPr="00C1188A">
                    <w:rPr>
                      <w:rFonts w:ascii="Arial Narrow" w:eastAsia="Times New Roman" w:hAnsi="Arial Narrow" w:cs="Times New Roman"/>
                    </w:rPr>
                    <w:t>nature and/or complexity)</w:t>
                  </w:r>
                </w:p>
                <w:p w14:paraId="09B58AEC" w14:textId="65DBEFF1" w:rsidR="00955121" w:rsidRDefault="005A6332" w:rsidP="000169DF">
                  <w:pPr>
                    <w:tabs>
                      <w:tab w:val="left" w:pos="449"/>
                    </w:tabs>
                    <w:spacing w:after="0" w:line="264" w:lineRule="auto"/>
                    <w:ind w:left="404" w:right="-58" w:hanging="274"/>
                    <w:rPr>
                      <w:rFonts w:ascii="Arial Narrow" w:eastAsia="Times New Roman" w:hAnsi="Arial Narrow" w:cs="Times New Roman"/>
                    </w:rPr>
                  </w:pPr>
                  <w:r>
                    <w:rPr>
                      <w:rFonts w:ascii="Arial Narrow" w:eastAsia="Times New Roman" w:hAnsi="Arial Narrow" w:cs="Times New Roman"/>
                    </w:rPr>
                    <w:t>f</w:t>
                  </w:r>
                  <w:r w:rsidR="00955121" w:rsidRPr="00C1188A">
                    <w:rPr>
                      <w:rFonts w:ascii="Arial Narrow" w:eastAsia="Times New Roman" w:hAnsi="Arial Narrow" w:cs="Times New Roman"/>
                    </w:rPr>
                    <w:t>)</w:t>
                  </w:r>
                  <w:r w:rsidR="00955121">
                    <w:rPr>
                      <w:rFonts w:ascii="Arial Narrow" w:eastAsia="Times New Roman" w:hAnsi="Arial Narrow" w:cs="Times New Roman"/>
                    </w:rPr>
                    <w:tab/>
                  </w:r>
                  <w:r w:rsidR="00955121" w:rsidRPr="00C1188A">
                    <w:rPr>
                      <w:rFonts w:ascii="Arial Narrow" w:eastAsia="Times New Roman" w:hAnsi="Arial Narrow" w:cs="Times New Roman"/>
                    </w:rPr>
                    <w:t>Support Service</w:t>
                  </w:r>
                </w:p>
                <w:p w14:paraId="149F4499" w14:textId="77777777" w:rsidR="00955121" w:rsidRPr="004A4FBB" w:rsidRDefault="00955121" w:rsidP="000169DF">
                  <w:pPr>
                    <w:tabs>
                      <w:tab w:val="left" w:pos="449"/>
                    </w:tabs>
                    <w:spacing w:after="0" w:line="240" w:lineRule="auto"/>
                    <w:ind w:left="398" w:right="-60" w:hanging="270"/>
                    <w:rPr>
                      <w:rFonts w:ascii="Arial Narrow" w:eastAsia="Times New Roman" w:hAnsi="Arial Narrow" w:cs="Times New Roman"/>
                      <w:color w:val="000000"/>
                      <w:sz w:val="10"/>
                    </w:rPr>
                  </w:pPr>
                </w:p>
                <w:p w14:paraId="3D175249" w14:textId="77777777" w:rsidR="00955121" w:rsidRPr="003E43E0" w:rsidRDefault="00955121" w:rsidP="000169DF">
                  <w:pPr>
                    <w:spacing w:after="0" w:line="240" w:lineRule="auto"/>
                    <w:ind w:left="398" w:right="-60"/>
                    <w:rPr>
                      <w:rFonts w:ascii="Arial Narrow" w:hAnsi="Arial Narrow"/>
                      <w:sz w:val="21"/>
                      <w:szCs w:val="21"/>
                    </w:rPr>
                  </w:pPr>
                  <w:r w:rsidRPr="00C1188A">
                    <w:rPr>
                      <w:rFonts w:ascii="Arial Narrow" w:eastAsia="Times New Roman" w:hAnsi="Arial Narrow" w:cs="Times New Roman"/>
                    </w:rPr>
                    <w:t>[Provide information indicating that th</w:t>
                  </w:r>
                  <w:r>
                    <w:rPr>
                      <w:rFonts w:ascii="Arial Narrow" w:eastAsia="Times New Roman" w:hAnsi="Arial Narrow" w:cs="Times New Roman"/>
                    </w:rPr>
                    <w:t xml:space="preserve">ey are qualified to perform the </w:t>
                  </w:r>
                  <w:r w:rsidRPr="00C1188A">
                    <w:rPr>
                      <w:rFonts w:ascii="Arial Narrow" w:eastAsia="Times New Roman" w:hAnsi="Arial Narrow" w:cs="Times New Roman"/>
                    </w:rPr>
                    <w:t>services (brochures;</w:t>
                  </w:r>
                  <w:r>
                    <w:rPr>
                      <w:rFonts w:ascii="Arial Narrow" w:eastAsia="Times New Roman" w:hAnsi="Arial Narrow" w:cs="Times New Roman"/>
                    </w:rPr>
                    <w:t xml:space="preserve"> </w:t>
                  </w:r>
                  <w:r w:rsidRPr="00C1188A">
                    <w:rPr>
                      <w:rFonts w:ascii="Arial Narrow" w:eastAsia="Times New Roman" w:hAnsi="Arial Narrow" w:cs="Times New Roman"/>
                    </w:rPr>
                    <w:t>description of similar assignments; experience in similar conditions; financial resources;</w:t>
                  </w:r>
                  <w:r>
                    <w:rPr>
                      <w:rFonts w:ascii="Arial Narrow" w:eastAsia="Times New Roman" w:hAnsi="Arial Narrow" w:cs="Times New Roman"/>
                    </w:rPr>
                    <w:t xml:space="preserve"> </w:t>
                  </w:r>
                  <w:r w:rsidRPr="00C1188A">
                    <w:rPr>
                      <w:rFonts w:ascii="Arial Narrow" w:eastAsia="Times New Roman" w:hAnsi="Arial Narrow" w:cs="Times New Roman"/>
                    </w:rPr>
                    <w:t>availability of appropriate skills among staff; etc.)]</w:t>
                  </w:r>
                </w:p>
              </w:tc>
            </w:tr>
            <w:tr w:rsidR="00955121" w:rsidRPr="003E43E0" w14:paraId="558C1E3A" w14:textId="77777777" w:rsidTr="000169DF">
              <w:trPr>
                <w:trHeight w:val="219"/>
              </w:trPr>
              <w:tc>
                <w:tcPr>
                  <w:tcW w:w="335" w:type="dxa"/>
                  <w:tcBorders>
                    <w:top w:val="single" w:sz="4" w:space="0" w:color="auto"/>
                    <w:left w:val="single" w:sz="4" w:space="0" w:color="auto"/>
                    <w:bottom w:val="single" w:sz="4" w:space="0" w:color="auto"/>
                    <w:right w:val="single" w:sz="4" w:space="0" w:color="auto"/>
                  </w:tcBorders>
                  <w:shd w:val="clear" w:color="auto" w:fill="FFFFFF"/>
                </w:tcPr>
                <w:p w14:paraId="57F61AB2" w14:textId="77777777" w:rsidR="00955121" w:rsidRPr="003E43E0" w:rsidRDefault="00955121" w:rsidP="000169DF">
                  <w:pPr>
                    <w:jc w:val="center"/>
                    <w:rPr>
                      <w:rFonts w:ascii="Arial Narrow" w:hAnsi="Arial Narrow"/>
                      <w:sz w:val="21"/>
                      <w:szCs w:val="21"/>
                    </w:rPr>
                  </w:pPr>
                  <w:r w:rsidRPr="003E43E0">
                    <w:rPr>
                      <w:rFonts w:ascii="Arial Narrow" w:hAnsi="Arial Narrow"/>
                      <w:sz w:val="21"/>
                      <w:szCs w:val="21"/>
                    </w:rPr>
                    <w:t>21.</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FFFF"/>
                </w:tcPr>
                <w:p w14:paraId="176B0565" w14:textId="77777777" w:rsidR="00955121" w:rsidRPr="003E43E0" w:rsidRDefault="00955121" w:rsidP="000169DF">
                  <w:pPr>
                    <w:ind w:left="99"/>
                    <w:rPr>
                      <w:rFonts w:ascii="Arial Narrow" w:hAnsi="Arial Narrow"/>
                      <w:sz w:val="21"/>
                      <w:szCs w:val="21"/>
                    </w:rPr>
                  </w:pPr>
                  <w:r w:rsidRPr="003E43E0">
                    <w:rPr>
                      <w:rFonts w:ascii="Arial Narrow" w:hAnsi="Arial Narrow"/>
                      <w:sz w:val="21"/>
                      <w:szCs w:val="21"/>
                    </w:rPr>
                    <w:t>Other Information</w:t>
                  </w:r>
                </w:p>
              </w:tc>
              <w:tc>
                <w:tcPr>
                  <w:tcW w:w="257" w:type="dxa"/>
                  <w:tcBorders>
                    <w:top w:val="single" w:sz="4" w:space="0" w:color="auto"/>
                    <w:left w:val="single" w:sz="4" w:space="0" w:color="auto"/>
                    <w:bottom w:val="single" w:sz="4" w:space="0" w:color="auto"/>
                    <w:right w:val="single" w:sz="4" w:space="0" w:color="auto"/>
                  </w:tcBorders>
                  <w:shd w:val="clear" w:color="auto" w:fill="FFFFFF"/>
                  <w:vAlign w:val="bottom"/>
                </w:tcPr>
                <w:p w14:paraId="7FBAA84A" w14:textId="77777777" w:rsidR="00955121" w:rsidRPr="003E43E0" w:rsidRDefault="00955121" w:rsidP="000169DF">
                  <w:pPr>
                    <w:jc w:val="center"/>
                    <w:rPr>
                      <w:rFonts w:ascii="Arial Narrow" w:hAnsi="Arial Narrow"/>
                      <w:sz w:val="21"/>
                      <w:szCs w:val="21"/>
                    </w:rPr>
                  </w:pPr>
                </w:p>
              </w:tc>
              <w:tc>
                <w:tcPr>
                  <w:tcW w:w="6203" w:type="dxa"/>
                  <w:gridSpan w:val="4"/>
                  <w:tcBorders>
                    <w:top w:val="single" w:sz="4" w:space="0" w:color="auto"/>
                    <w:left w:val="nil"/>
                    <w:bottom w:val="single" w:sz="4" w:space="0" w:color="auto"/>
                    <w:right w:val="single" w:sz="4" w:space="0" w:color="auto"/>
                  </w:tcBorders>
                  <w:shd w:val="clear" w:color="auto" w:fill="FFFFFF"/>
                </w:tcPr>
                <w:p w14:paraId="36D70C5B" w14:textId="77777777" w:rsidR="00955121" w:rsidRPr="003E43E0" w:rsidRDefault="00955121" w:rsidP="000169DF">
                  <w:pPr>
                    <w:tabs>
                      <w:tab w:val="left" w:pos="396"/>
                    </w:tabs>
                    <w:spacing w:after="0" w:line="240" w:lineRule="auto"/>
                    <w:ind w:left="86" w:right="115"/>
                    <w:jc w:val="both"/>
                    <w:rPr>
                      <w:rFonts w:ascii="Arial Narrow" w:eastAsia="Calibri" w:hAnsi="Arial Narrow" w:cstheme="minorHAnsi"/>
                      <w:sz w:val="21"/>
                      <w:szCs w:val="21"/>
                    </w:rPr>
                  </w:pPr>
                  <w:r w:rsidRPr="003E43E0">
                    <w:rPr>
                      <w:rFonts w:ascii="Arial Narrow" w:eastAsia="Calibri" w:hAnsi="Arial Narrow" w:cstheme="minorHAnsi"/>
                      <w:sz w:val="21"/>
                      <w:szCs w:val="21"/>
                    </w:rPr>
                    <w:t>(a)</w:t>
                  </w:r>
                  <w:r w:rsidRPr="003E43E0">
                    <w:rPr>
                      <w:rFonts w:ascii="Arial Narrow" w:eastAsia="Calibri" w:hAnsi="Arial Narrow" w:cstheme="minorHAnsi"/>
                      <w:sz w:val="21"/>
                      <w:szCs w:val="21"/>
                    </w:rPr>
                    <w:tab/>
                    <w:t xml:space="preserve">Detailed information may be collected from the undersigned office </w:t>
                  </w:r>
                  <w:r w:rsidRPr="003E43E0">
                    <w:rPr>
                      <w:rFonts w:ascii="Arial Narrow" w:eastAsia="Calibri" w:hAnsi="Arial Narrow" w:cstheme="minorHAnsi"/>
                      <w:sz w:val="21"/>
                      <w:szCs w:val="21"/>
                    </w:rPr>
                    <w:tab/>
                    <w:t xml:space="preserve">during office hour. </w:t>
                  </w:r>
                </w:p>
                <w:p w14:paraId="7301C111" w14:textId="77777777" w:rsidR="00955121" w:rsidRPr="003E43E0" w:rsidRDefault="00955121" w:rsidP="000169DF">
                  <w:pPr>
                    <w:tabs>
                      <w:tab w:val="left" w:pos="396"/>
                    </w:tabs>
                    <w:spacing w:after="0" w:line="240" w:lineRule="auto"/>
                    <w:ind w:left="86" w:right="115"/>
                    <w:jc w:val="both"/>
                    <w:rPr>
                      <w:rFonts w:ascii="Arial Narrow" w:eastAsia="Calibri" w:hAnsi="Arial Narrow" w:cstheme="minorHAnsi"/>
                      <w:sz w:val="21"/>
                      <w:szCs w:val="21"/>
                    </w:rPr>
                  </w:pPr>
                  <w:r w:rsidRPr="003E43E0">
                    <w:rPr>
                      <w:rFonts w:ascii="Arial Narrow" w:eastAsia="Calibri" w:hAnsi="Arial Narrow" w:cstheme="minorHAnsi"/>
                      <w:sz w:val="21"/>
                      <w:szCs w:val="21"/>
                    </w:rPr>
                    <w:t>(b)</w:t>
                  </w:r>
                  <w:r w:rsidRPr="003E43E0">
                    <w:rPr>
                      <w:rFonts w:ascii="Arial Narrow" w:eastAsia="Calibri" w:hAnsi="Arial Narrow" w:cstheme="minorHAnsi"/>
                      <w:sz w:val="21"/>
                      <w:szCs w:val="21"/>
                    </w:rPr>
                    <w:tab/>
                    <w:t xml:space="preserve">Consulting firm will be short listed in accordance with the procedures </w:t>
                  </w:r>
                  <w:r w:rsidRPr="003E43E0">
                    <w:rPr>
                      <w:rFonts w:ascii="Arial Narrow" w:eastAsia="Calibri" w:hAnsi="Arial Narrow" w:cstheme="minorHAnsi"/>
                      <w:sz w:val="21"/>
                      <w:szCs w:val="21"/>
                    </w:rPr>
                    <w:tab/>
                    <w:t xml:space="preserve">set </w:t>
                  </w:r>
                  <w:r w:rsidRPr="003E43E0">
                    <w:rPr>
                      <w:rFonts w:ascii="Arial Narrow" w:eastAsia="Calibri" w:hAnsi="Arial Narrow" w:cstheme="minorHAnsi"/>
                      <w:sz w:val="21"/>
                      <w:szCs w:val="21"/>
                    </w:rPr>
                    <w:tab/>
                    <w:t>out in the PPR-2008.</w:t>
                  </w:r>
                </w:p>
                <w:p w14:paraId="2558AA5B" w14:textId="77777777" w:rsidR="00955121" w:rsidRPr="003E43E0" w:rsidRDefault="00955121" w:rsidP="000169DF">
                  <w:pPr>
                    <w:tabs>
                      <w:tab w:val="left" w:pos="396"/>
                    </w:tabs>
                    <w:spacing w:after="0" w:line="240" w:lineRule="auto"/>
                    <w:ind w:left="86" w:right="115"/>
                    <w:jc w:val="both"/>
                    <w:rPr>
                      <w:rFonts w:ascii="Arial Narrow" w:eastAsia="Calibri" w:hAnsi="Arial Narrow" w:cstheme="minorHAnsi"/>
                      <w:sz w:val="21"/>
                      <w:szCs w:val="21"/>
                    </w:rPr>
                  </w:pPr>
                  <w:r w:rsidRPr="003E43E0">
                    <w:rPr>
                      <w:rFonts w:ascii="Arial Narrow" w:eastAsia="Calibri" w:hAnsi="Arial Narrow" w:cstheme="minorHAnsi"/>
                      <w:sz w:val="21"/>
                      <w:szCs w:val="21"/>
                    </w:rPr>
                    <w:t>(c) </w:t>
                  </w:r>
                  <w:r w:rsidRPr="003E43E0">
                    <w:rPr>
                      <w:rFonts w:ascii="Arial Narrow" w:eastAsia="Calibri" w:hAnsi="Arial Narrow" w:cstheme="minorHAnsi"/>
                      <w:sz w:val="21"/>
                      <w:szCs w:val="21"/>
                    </w:rPr>
                    <w:tab/>
                    <w:t xml:space="preserve">Short listed firms will be further invited for RFP </w:t>
                  </w:r>
                </w:p>
              </w:tc>
            </w:tr>
            <w:tr w:rsidR="00955121" w:rsidRPr="003E43E0" w14:paraId="54D38E9E" w14:textId="77777777" w:rsidTr="000169DF">
              <w:trPr>
                <w:trHeight w:val="219"/>
              </w:trPr>
              <w:tc>
                <w:tcPr>
                  <w:tcW w:w="335" w:type="dxa"/>
                  <w:tcBorders>
                    <w:top w:val="single" w:sz="4" w:space="0" w:color="auto"/>
                    <w:left w:val="single" w:sz="4" w:space="0" w:color="auto"/>
                    <w:bottom w:val="single" w:sz="4" w:space="0" w:color="auto"/>
                    <w:right w:val="single" w:sz="4" w:space="0" w:color="auto"/>
                  </w:tcBorders>
                  <w:shd w:val="clear" w:color="auto" w:fill="FFFFFF"/>
                </w:tcPr>
                <w:p w14:paraId="7B70879C" w14:textId="77777777" w:rsidR="00955121" w:rsidRPr="003E43E0" w:rsidRDefault="00955121" w:rsidP="000169DF">
                  <w:pPr>
                    <w:jc w:val="center"/>
                    <w:rPr>
                      <w:rFonts w:ascii="Arial Narrow" w:hAnsi="Arial Narrow"/>
                      <w:sz w:val="21"/>
                      <w:szCs w:val="21"/>
                    </w:rPr>
                  </w:pPr>
                  <w:r w:rsidRPr="003E43E0">
                    <w:rPr>
                      <w:rFonts w:ascii="Arial Narrow" w:hAnsi="Arial Narrow"/>
                      <w:sz w:val="21"/>
                      <w:szCs w:val="21"/>
                    </w:rPr>
                    <w:t>22.</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70F6522" w14:textId="77777777" w:rsidR="00955121" w:rsidRPr="003E43E0" w:rsidRDefault="00955121" w:rsidP="000169DF">
                  <w:pPr>
                    <w:ind w:left="99"/>
                    <w:rPr>
                      <w:rFonts w:ascii="Arial Narrow" w:hAnsi="Arial Narrow"/>
                      <w:sz w:val="21"/>
                      <w:szCs w:val="21"/>
                    </w:rPr>
                  </w:pPr>
                  <w:r w:rsidRPr="003E43E0">
                    <w:rPr>
                      <w:rFonts w:ascii="Arial Narrow" w:hAnsi="Arial Narrow"/>
                      <w:sz w:val="21"/>
                      <w:szCs w:val="21"/>
                    </w:rPr>
                    <w:t>Association with foreign firms is</w:t>
                  </w:r>
                </w:p>
              </w:tc>
              <w:tc>
                <w:tcPr>
                  <w:tcW w:w="257" w:type="dxa"/>
                  <w:tcBorders>
                    <w:top w:val="single" w:sz="4" w:space="0" w:color="auto"/>
                    <w:left w:val="single" w:sz="4" w:space="0" w:color="auto"/>
                    <w:bottom w:val="single" w:sz="4" w:space="0" w:color="auto"/>
                    <w:right w:val="single" w:sz="4" w:space="0" w:color="auto"/>
                  </w:tcBorders>
                  <w:shd w:val="clear" w:color="auto" w:fill="FFFFFF"/>
                  <w:vAlign w:val="bottom"/>
                </w:tcPr>
                <w:p w14:paraId="14A78DC4" w14:textId="77777777" w:rsidR="00955121" w:rsidRPr="003E43E0" w:rsidRDefault="00955121" w:rsidP="000169DF">
                  <w:pPr>
                    <w:jc w:val="center"/>
                    <w:rPr>
                      <w:rFonts w:ascii="Arial Narrow" w:hAnsi="Arial Narrow"/>
                      <w:sz w:val="21"/>
                      <w:szCs w:val="21"/>
                    </w:rPr>
                  </w:pPr>
                  <w:r w:rsidRPr="003E43E0">
                    <w:rPr>
                      <w:rFonts w:ascii="Arial Narrow" w:hAnsi="Arial Narrow"/>
                      <w:sz w:val="21"/>
                      <w:szCs w:val="21"/>
                    </w:rPr>
                    <w:t>:</w:t>
                  </w:r>
                </w:p>
              </w:tc>
              <w:tc>
                <w:tcPr>
                  <w:tcW w:w="6203" w:type="dxa"/>
                  <w:gridSpan w:val="4"/>
                  <w:tcBorders>
                    <w:top w:val="single" w:sz="4" w:space="0" w:color="auto"/>
                    <w:left w:val="nil"/>
                    <w:bottom w:val="single" w:sz="4" w:space="0" w:color="auto"/>
                    <w:right w:val="single" w:sz="4" w:space="0" w:color="auto"/>
                  </w:tcBorders>
                  <w:shd w:val="clear" w:color="auto" w:fill="FFFFFF"/>
                  <w:vAlign w:val="bottom"/>
                </w:tcPr>
                <w:p w14:paraId="7AF64575" w14:textId="77777777" w:rsidR="00955121" w:rsidRPr="003E43E0" w:rsidRDefault="00955121" w:rsidP="000169DF">
                  <w:pPr>
                    <w:ind w:left="90"/>
                    <w:rPr>
                      <w:rFonts w:ascii="Arial Narrow" w:hAnsi="Arial Narrow"/>
                      <w:sz w:val="21"/>
                      <w:szCs w:val="21"/>
                    </w:rPr>
                  </w:pPr>
                  <w:r w:rsidRPr="003E43E0">
                    <w:rPr>
                      <w:rFonts w:ascii="Arial Narrow" w:hAnsi="Arial Narrow"/>
                      <w:sz w:val="21"/>
                      <w:szCs w:val="21"/>
                    </w:rPr>
                    <w:t>Not Applicable</w:t>
                  </w:r>
                </w:p>
              </w:tc>
            </w:tr>
            <w:tr w:rsidR="00955121" w:rsidRPr="003E43E0" w14:paraId="0AF73801" w14:textId="77777777" w:rsidTr="000169DF">
              <w:trPr>
                <w:trHeight w:val="219"/>
              </w:trPr>
              <w:tc>
                <w:tcPr>
                  <w:tcW w:w="335" w:type="dxa"/>
                  <w:vMerge w:val="restart"/>
                  <w:tcBorders>
                    <w:top w:val="single" w:sz="4" w:space="0" w:color="auto"/>
                    <w:left w:val="single" w:sz="4" w:space="0" w:color="auto"/>
                    <w:right w:val="single" w:sz="4" w:space="0" w:color="auto"/>
                  </w:tcBorders>
                  <w:shd w:val="clear" w:color="auto" w:fill="FFFFFF"/>
                </w:tcPr>
                <w:p w14:paraId="531319A4" w14:textId="77777777" w:rsidR="00955121" w:rsidRPr="003E43E0" w:rsidRDefault="00955121" w:rsidP="000169DF">
                  <w:pPr>
                    <w:jc w:val="center"/>
                    <w:rPr>
                      <w:rFonts w:ascii="Arial Narrow" w:hAnsi="Arial Narrow"/>
                      <w:sz w:val="21"/>
                      <w:szCs w:val="21"/>
                    </w:rPr>
                  </w:pPr>
                  <w:r w:rsidRPr="003E43E0">
                    <w:rPr>
                      <w:rFonts w:ascii="Arial Narrow" w:hAnsi="Arial Narrow"/>
                      <w:sz w:val="21"/>
                      <w:szCs w:val="21"/>
                    </w:rPr>
                    <w:t>23</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1ECB850B" w14:textId="77777777" w:rsidR="00955121" w:rsidRPr="003E43E0" w:rsidRDefault="00955121" w:rsidP="000169DF">
                  <w:pPr>
                    <w:spacing w:before="20" w:after="80" w:line="240" w:lineRule="auto"/>
                    <w:ind w:left="86" w:right="115"/>
                    <w:jc w:val="center"/>
                    <w:rPr>
                      <w:rFonts w:ascii="Arial Narrow" w:hAnsi="Arial Narrow"/>
                      <w:sz w:val="21"/>
                      <w:szCs w:val="21"/>
                    </w:rPr>
                  </w:pPr>
                  <w:r w:rsidRPr="003E43E0">
                    <w:rPr>
                      <w:rFonts w:ascii="Arial Narrow" w:hAnsi="Arial Narrow"/>
                      <w:sz w:val="21"/>
                      <w:szCs w:val="21"/>
                    </w:rPr>
                    <w:t>Ref. No.</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14:paraId="00BBB005" w14:textId="77777777" w:rsidR="00955121" w:rsidRPr="003E43E0" w:rsidRDefault="00955121" w:rsidP="000169DF">
                  <w:pPr>
                    <w:spacing w:before="20" w:after="80" w:line="240" w:lineRule="auto"/>
                    <w:ind w:left="86" w:right="115"/>
                    <w:jc w:val="center"/>
                    <w:rPr>
                      <w:rFonts w:ascii="Arial Narrow" w:hAnsi="Arial Narrow"/>
                      <w:sz w:val="21"/>
                      <w:szCs w:val="21"/>
                    </w:rPr>
                  </w:pPr>
                  <w:r w:rsidRPr="003E43E0">
                    <w:rPr>
                      <w:rFonts w:ascii="Arial Narrow" w:hAnsi="Arial Narrow"/>
                      <w:sz w:val="21"/>
                      <w:szCs w:val="21"/>
                    </w:rPr>
                    <w:t>Phasing of Service</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3B5C6C0F" w14:textId="77777777" w:rsidR="00955121" w:rsidRPr="003E43E0" w:rsidRDefault="00955121" w:rsidP="000169DF">
                  <w:pPr>
                    <w:spacing w:before="20" w:after="80" w:line="240" w:lineRule="auto"/>
                    <w:ind w:left="86" w:right="115"/>
                    <w:jc w:val="both"/>
                    <w:rPr>
                      <w:rFonts w:ascii="Arial Narrow" w:hAnsi="Arial Narrow"/>
                      <w:sz w:val="21"/>
                      <w:szCs w:val="21"/>
                    </w:rPr>
                  </w:pPr>
                </w:p>
              </w:tc>
              <w:tc>
                <w:tcPr>
                  <w:tcW w:w="3326" w:type="dxa"/>
                  <w:gridSpan w:val="3"/>
                  <w:tcBorders>
                    <w:top w:val="single" w:sz="4" w:space="0" w:color="auto"/>
                    <w:left w:val="nil"/>
                    <w:bottom w:val="single" w:sz="4" w:space="0" w:color="auto"/>
                    <w:right w:val="single" w:sz="4" w:space="0" w:color="auto"/>
                  </w:tcBorders>
                  <w:shd w:val="clear" w:color="auto" w:fill="FFFFFF"/>
                </w:tcPr>
                <w:p w14:paraId="63AA56C9" w14:textId="77777777" w:rsidR="00955121" w:rsidRPr="003E43E0" w:rsidRDefault="00955121" w:rsidP="000169DF">
                  <w:pPr>
                    <w:pStyle w:val="Style"/>
                    <w:spacing w:before="20" w:after="80"/>
                    <w:ind w:left="86" w:right="115"/>
                    <w:jc w:val="both"/>
                    <w:rPr>
                      <w:rFonts w:ascii="Arial Narrow" w:eastAsia="Calibri" w:hAnsi="Arial Narrow" w:cs="Arial"/>
                      <w:sz w:val="21"/>
                      <w:szCs w:val="21"/>
                    </w:rPr>
                  </w:pPr>
                  <w:r w:rsidRPr="003E43E0">
                    <w:rPr>
                      <w:rFonts w:ascii="Arial Narrow" w:eastAsia="Calibri" w:hAnsi="Arial Narrow" w:cs="Arial"/>
                      <w:sz w:val="21"/>
                      <w:szCs w:val="21"/>
                    </w:rPr>
                    <w:t>Location</w:t>
                  </w:r>
                </w:p>
              </w:tc>
              <w:tc>
                <w:tcPr>
                  <w:tcW w:w="2877" w:type="dxa"/>
                  <w:tcBorders>
                    <w:top w:val="single" w:sz="4" w:space="0" w:color="auto"/>
                    <w:left w:val="nil"/>
                    <w:bottom w:val="single" w:sz="4" w:space="0" w:color="auto"/>
                    <w:right w:val="single" w:sz="4" w:space="0" w:color="auto"/>
                  </w:tcBorders>
                  <w:shd w:val="clear" w:color="auto" w:fill="FFFFFF"/>
                </w:tcPr>
                <w:p w14:paraId="18D0526F" w14:textId="77777777" w:rsidR="00955121" w:rsidRPr="003E43E0" w:rsidRDefault="00955121" w:rsidP="000169DF">
                  <w:pPr>
                    <w:pStyle w:val="Style"/>
                    <w:spacing w:before="20" w:after="80"/>
                    <w:ind w:left="86" w:right="115"/>
                    <w:jc w:val="both"/>
                    <w:rPr>
                      <w:rFonts w:ascii="Arial Narrow" w:eastAsia="Calibri" w:hAnsi="Arial Narrow" w:cs="Arial"/>
                      <w:sz w:val="21"/>
                      <w:szCs w:val="21"/>
                    </w:rPr>
                  </w:pPr>
                  <w:r w:rsidRPr="003E43E0">
                    <w:rPr>
                      <w:rFonts w:ascii="Arial Narrow" w:eastAsia="Calibri" w:hAnsi="Arial Narrow" w:cs="Arial"/>
                      <w:sz w:val="21"/>
                      <w:szCs w:val="21"/>
                    </w:rPr>
                    <w:t>Indicative Start Date</w:t>
                  </w:r>
                </w:p>
              </w:tc>
            </w:tr>
            <w:tr w:rsidR="00955121" w:rsidRPr="003E43E0" w14:paraId="73501A41" w14:textId="77777777" w:rsidTr="000169DF">
              <w:trPr>
                <w:trHeight w:val="219"/>
              </w:trPr>
              <w:tc>
                <w:tcPr>
                  <w:tcW w:w="335" w:type="dxa"/>
                  <w:vMerge/>
                  <w:tcBorders>
                    <w:left w:val="single" w:sz="4" w:space="0" w:color="auto"/>
                    <w:right w:val="single" w:sz="4" w:space="0" w:color="auto"/>
                  </w:tcBorders>
                  <w:shd w:val="clear" w:color="auto" w:fill="FFFFFF"/>
                </w:tcPr>
                <w:p w14:paraId="492C435F" w14:textId="77777777" w:rsidR="00955121" w:rsidRPr="003E43E0" w:rsidRDefault="00955121" w:rsidP="000169DF">
                  <w:pPr>
                    <w:jc w:val="center"/>
                    <w:rPr>
                      <w:rFonts w:ascii="Arial Narrow" w:hAnsi="Arial Narrow"/>
                      <w:sz w:val="21"/>
                      <w:szCs w:val="21"/>
                    </w:rPr>
                  </w:pP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42217884" w14:textId="77777777" w:rsidR="00955121" w:rsidRPr="003E43E0" w:rsidRDefault="00955121" w:rsidP="000169DF">
                  <w:pPr>
                    <w:spacing w:before="20" w:after="80" w:line="240" w:lineRule="auto"/>
                    <w:ind w:left="86" w:right="115"/>
                    <w:jc w:val="center"/>
                    <w:rPr>
                      <w:rFonts w:ascii="Arial Narrow" w:hAnsi="Arial Narrow"/>
                      <w:sz w:val="21"/>
                      <w:szCs w:val="21"/>
                    </w:rPr>
                  </w:pPr>
                  <w:r w:rsidRPr="003E43E0">
                    <w:rPr>
                      <w:rFonts w:ascii="Arial Narrow" w:hAnsi="Arial Narrow"/>
                      <w:sz w:val="21"/>
                      <w:szCs w:val="21"/>
                    </w:rPr>
                    <w:t>DOC-S-01</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14:paraId="1919341A" w14:textId="77777777" w:rsidR="00955121" w:rsidRPr="003E43E0" w:rsidRDefault="00955121" w:rsidP="000169DF">
                  <w:pPr>
                    <w:spacing w:before="20" w:after="80" w:line="240" w:lineRule="auto"/>
                    <w:ind w:left="86" w:right="115"/>
                    <w:jc w:val="center"/>
                    <w:rPr>
                      <w:rFonts w:ascii="Arial Narrow" w:hAnsi="Arial Narrow"/>
                      <w:sz w:val="21"/>
                      <w:szCs w:val="21"/>
                    </w:rPr>
                  </w:pPr>
                  <w:r w:rsidRPr="003E43E0">
                    <w:rPr>
                      <w:rFonts w:ascii="Arial Narrow" w:hAnsi="Arial Narrow"/>
                      <w:sz w:val="21"/>
                      <w:szCs w:val="21"/>
                    </w:rPr>
                    <w:t>-</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76F07C3E" w14:textId="77777777" w:rsidR="00955121" w:rsidRPr="003E43E0" w:rsidRDefault="00955121" w:rsidP="000169DF">
                  <w:pPr>
                    <w:spacing w:before="20" w:after="80" w:line="240" w:lineRule="auto"/>
                    <w:ind w:left="86" w:right="115"/>
                    <w:jc w:val="both"/>
                    <w:rPr>
                      <w:rFonts w:ascii="Arial Narrow" w:hAnsi="Arial Narrow"/>
                      <w:sz w:val="21"/>
                      <w:szCs w:val="21"/>
                    </w:rPr>
                  </w:pPr>
                </w:p>
              </w:tc>
              <w:tc>
                <w:tcPr>
                  <w:tcW w:w="3326" w:type="dxa"/>
                  <w:gridSpan w:val="3"/>
                  <w:tcBorders>
                    <w:top w:val="single" w:sz="4" w:space="0" w:color="auto"/>
                    <w:left w:val="nil"/>
                    <w:bottom w:val="single" w:sz="4" w:space="0" w:color="auto"/>
                    <w:right w:val="single" w:sz="4" w:space="0" w:color="auto"/>
                  </w:tcBorders>
                  <w:shd w:val="clear" w:color="auto" w:fill="FFFFFF"/>
                </w:tcPr>
                <w:p w14:paraId="02DB5C93" w14:textId="379197E9" w:rsidR="00955121" w:rsidRPr="003E43E0" w:rsidRDefault="00955121" w:rsidP="000169DF">
                  <w:pPr>
                    <w:pStyle w:val="Style"/>
                    <w:spacing w:before="20" w:after="80"/>
                    <w:ind w:left="86" w:right="115"/>
                    <w:jc w:val="both"/>
                    <w:rPr>
                      <w:rFonts w:ascii="Arial Narrow" w:eastAsia="Calibri" w:hAnsi="Arial Narrow" w:cs="Arial"/>
                      <w:sz w:val="21"/>
                      <w:szCs w:val="21"/>
                    </w:rPr>
                  </w:pPr>
                  <w:r>
                    <w:rPr>
                      <w:rFonts w:ascii="Arial Narrow" w:eastAsia="Calibri" w:hAnsi="Arial Narrow" w:cs="Arial"/>
                      <w:sz w:val="21"/>
                      <w:szCs w:val="21"/>
                    </w:rPr>
                    <w:t>Project Site</w:t>
                  </w:r>
                  <w:r w:rsidRPr="003E43E0">
                    <w:rPr>
                      <w:rFonts w:ascii="Arial Narrow" w:eastAsia="Calibri" w:hAnsi="Arial Narrow" w:cs="Arial"/>
                      <w:sz w:val="21"/>
                      <w:szCs w:val="21"/>
                    </w:rPr>
                    <w:t xml:space="preserve">, </w:t>
                  </w:r>
                  <w:proofErr w:type="spellStart"/>
                  <w:r>
                    <w:rPr>
                      <w:rFonts w:ascii="Arial Narrow" w:eastAsia="Calibri" w:hAnsi="Arial Narrow" w:cs="Arial"/>
                      <w:sz w:val="21"/>
                      <w:szCs w:val="21"/>
                    </w:rPr>
                    <w:t>Teknaf</w:t>
                  </w:r>
                  <w:proofErr w:type="spellEnd"/>
                  <w:r w:rsidR="005A6332">
                    <w:rPr>
                      <w:rFonts w:ascii="Arial Narrow" w:eastAsia="Calibri" w:hAnsi="Arial Narrow" w:cs="Arial"/>
                      <w:sz w:val="21"/>
                      <w:szCs w:val="21"/>
                    </w:rPr>
                    <w:t xml:space="preserve"> Cox’s Bazar</w:t>
                  </w:r>
                </w:p>
              </w:tc>
              <w:tc>
                <w:tcPr>
                  <w:tcW w:w="2877" w:type="dxa"/>
                  <w:tcBorders>
                    <w:top w:val="single" w:sz="4" w:space="0" w:color="auto"/>
                    <w:left w:val="nil"/>
                    <w:bottom w:val="single" w:sz="4" w:space="0" w:color="auto"/>
                    <w:right w:val="single" w:sz="4" w:space="0" w:color="auto"/>
                  </w:tcBorders>
                  <w:shd w:val="clear" w:color="auto" w:fill="FFFFFF"/>
                </w:tcPr>
                <w:p w14:paraId="347B253B" w14:textId="77777777" w:rsidR="00955121" w:rsidRPr="003E43E0" w:rsidRDefault="00955121" w:rsidP="000169DF">
                  <w:pPr>
                    <w:pStyle w:val="Style"/>
                    <w:spacing w:before="20" w:after="80"/>
                    <w:ind w:left="86" w:right="115"/>
                    <w:jc w:val="both"/>
                    <w:rPr>
                      <w:rFonts w:ascii="Arial Narrow" w:eastAsia="Calibri" w:hAnsi="Arial Narrow" w:cs="Arial"/>
                      <w:sz w:val="21"/>
                      <w:szCs w:val="21"/>
                    </w:rPr>
                  </w:pPr>
                  <w:r>
                    <w:rPr>
                      <w:rFonts w:ascii="Arial Narrow" w:eastAsia="Calibri" w:hAnsi="Arial Narrow" w:cs="Arial"/>
                      <w:sz w:val="21"/>
                      <w:szCs w:val="21"/>
                    </w:rPr>
                    <w:t>15</w:t>
                  </w:r>
                  <w:r w:rsidRPr="003E43E0">
                    <w:rPr>
                      <w:rFonts w:ascii="Arial Narrow" w:eastAsia="Calibri" w:hAnsi="Arial Narrow" w:cs="Arial"/>
                      <w:sz w:val="21"/>
                      <w:szCs w:val="21"/>
                    </w:rPr>
                    <w:t>-</w:t>
                  </w:r>
                  <w:r>
                    <w:rPr>
                      <w:rFonts w:ascii="Arial Narrow" w:eastAsia="Calibri" w:hAnsi="Arial Narrow" w:cs="Arial"/>
                      <w:sz w:val="21"/>
                      <w:szCs w:val="21"/>
                    </w:rPr>
                    <w:t>July</w:t>
                  </w:r>
                  <w:r w:rsidRPr="003E43E0">
                    <w:rPr>
                      <w:rFonts w:ascii="Arial Narrow" w:eastAsia="Calibri" w:hAnsi="Arial Narrow" w:cs="Arial"/>
                      <w:sz w:val="21"/>
                      <w:szCs w:val="21"/>
                    </w:rPr>
                    <w:t>-201</w:t>
                  </w:r>
                  <w:r>
                    <w:rPr>
                      <w:rFonts w:ascii="Arial Narrow" w:eastAsia="Calibri" w:hAnsi="Arial Narrow" w:cs="Arial"/>
                      <w:sz w:val="21"/>
                      <w:szCs w:val="21"/>
                    </w:rPr>
                    <w:t>9</w:t>
                  </w:r>
                </w:p>
              </w:tc>
            </w:tr>
            <w:tr w:rsidR="00955121" w:rsidRPr="003E43E0" w14:paraId="2E38459C" w14:textId="77777777" w:rsidTr="000169DF">
              <w:trPr>
                <w:trHeight w:val="219"/>
              </w:trPr>
              <w:tc>
                <w:tcPr>
                  <w:tcW w:w="335" w:type="dxa"/>
                  <w:vMerge/>
                  <w:tcBorders>
                    <w:left w:val="single" w:sz="4" w:space="0" w:color="auto"/>
                    <w:right w:val="single" w:sz="4" w:space="0" w:color="auto"/>
                  </w:tcBorders>
                  <w:shd w:val="clear" w:color="auto" w:fill="FFFFFF"/>
                </w:tcPr>
                <w:p w14:paraId="630C2DF1" w14:textId="77777777" w:rsidR="00955121" w:rsidRPr="003E43E0" w:rsidRDefault="00955121" w:rsidP="000169DF">
                  <w:pPr>
                    <w:jc w:val="center"/>
                    <w:rPr>
                      <w:rFonts w:ascii="Arial Narrow" w:hAnsi="Arial Narrow"/>
                      <w:sz w:val="21"/>
                      <w:szCs w:val="21"/>
                    </w:rPr>
                  </w:pP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654B59FB" w14:textId="77777777" w:rsidR="00955121" w:rsidRPr="003E43E0" w:rsidRDefault="00955121" w:rsidP="000169DF">
                  <w:pPr>
                    <w:spacing w:before="20" w:after="80" w:line="240" w:lineRule="auto"/>
                    <w:ind w:left="86" w:right="115"/>
                    <w:jc w:val="center"/>
                    <w:rPr>
                      <w:rFonts w:ascii="Arial Narrow" w:hAnsi="Arial Narrow"/>
                      <w:sz w:val="21"/>
                      <w:szCs w:val="21"/>
                    </w:rPr>
                  </w:pPr>
                  <w:r w:rsidRPr="003E43E0">
                    <w:rPr>
                      <w:rFonts w:ascii="Arial Narrow" w:hAnsi="Arial Narrow"/>
                      <w:sz w:val="21"/>
                      <w:szCs w:val="21"/>
                    </w:rPr>
                    <w:t>DOC-S-02</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14:paraId="16C7CD73" w14:textId="77777777" w:rsidR="00955121" w:rsidRPr="003E43E0" w:rsidRDefault="00955121" w:rsidP="000169DF">
                  <w:pPr>
                    <w:spacing w:before="20" w:after="80" w:line="240" w:lineRule="auto"/>
                    <w:ind w:left="86" w:right="115"/>
                    <w:jc w:val="center"/>
                    <w:rPr>
                      <w:rFonts w:ascii="Arial Narrow" w:hAnsi="Arial Narrow"/>
                      <w:sz w:val="21"/>
                      <w:szCs w:val="21"/>
                    </w:rPr>
                  </w:pPr>
                  <w:r w:rsidRPr="003E43E0">
                    <w:rPr>
                      <w:rFonts w:ascii="Arial Narrow" w:hAnsi="Arial Narrow"/>
                      <w:sz w:val="21"/>
                      <w:szCs w:val="21"/>
                    </w:rPr>
                    <w:t>-</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0A217166" w14:textId="77777777" w:rsidR="00955121" w:rsidRPr="003E43E0" w:rsidRDefault="00955121" w:rsidP="000169DF">
                  <w:pPr>
                    <w:spacing w:before="20" w:after="80" w:line="240" w:lineRule="auto"/>
                    <w:ind w:left="86" w:right="115"/>
                    <w:jc w:val="both"/>
                    <w:rPr>
                      <w:rFonts w:ascii="Arial Narrow" w:hAnsi="Arial Narrow"/>
                      <w:sz w:val="21"/>
                      <w:szCs w:val="21"/>
                    </w:rPr>
                  </w:pPr>
                </w:p>
              </w:tc>
              <w:tc>
                <w:tcPr>
                  <w:tcW w:w="3326" w:type="dxa"/>
                  <w:gridSpan w:val="3"/>
                  <w:tcBorders>
                    <w:top w:val="single" w:sz="4" w:space="0" w:color="auto"/>
                    <w:left w:val="nil"/>
                    <w:bottom w:val="single" w:sz="4" w:space="0" w:color="auto"/>
                    <w:right w:val="single" w:sz="4" w:space="0" w:color="auto"/>
                  </w:tcBorders>
                  <w:shd w:val="clear" w:color="auto" w:fill="FFFFFF"/>
                </w:tcPr>
                <w:p w14:paraId="40080782" w14:textId="64CE9559" w:rsidR="00955121" w:rsidRPr="003E43E0" w:rsidRDefault="00955121" w:rsidP="000169DF">
                  <w:pPr>
                    <w:pStyle w:val="Style"/>
                    <w:spacing w:before="20" w:after="80"/>
                    <w:ind w:left="86" w:right="115"/>
                    <w:jc w:val="both"/>
                    <w:rPr>
                      <w:rFonts w:ascii="Arial Narrow" w:eastAsia="Calibri" w:hAnsi="Arial Narrow" w:cs="Arial"/>
                      <w:sz w:val="21"/>
                      <w:szCs w:val="21"/>
                    </w:rPr>
                  </w:pPr>
                  <w:r w:rsidRPr="00CB6112">
                    <w:rPr>
                      <w:rFonts w:ascii="Arial Narrow" w:eastAsia="Calibri" w:hAnsi="Arial Narrow" w:cs="Arial"/>
                      <w:sz w:val="21"/>
                      <w:szCs w:val="21"/>
                    </w:rPr>
                    <w:t xml:space="preserve">Project Site, </w:t>
                  </w:r>
                  <w:proofErr w:type="spellStart"/>
                  <w:r w:rsidR="005A6332" w:rsidRPr="00CB6112">
                    <w:rPr>
                      <w:rFonts w:ascii="Arial Narrow" w:eastAsia="Calibri" w:hAnsi="Arial Narrow" w:cs="Arial"/>
                      <w:sz w:val="21"/>
                      <w:szCs w:val="21"/>
                    </w:rPr>
                    <w:t>Teknaf</w:t>
                  </w:r>
                  <w:proofErr w:type="spellEnd"/>
                  <w:r w:rsidR="005A6332">
                    <w:rPr>
                      <w:rFonts w:ascii="Arial Narrow" w:eastAsia="Calibri" w:hAnsi="Arial Narrow" w:cs="Arial"/>
                      <w:sz w:val="21"/>
                      <w:szCs w:val="21"/>
                    </w:rPr>
                    <w:t>, Cox’s Bazar</w:t>
                  </w:r>
                </w:p>
              </w:tc>
              <w:tc>
                <w:tcPr>
                  <w:tcW w:w="2877" w:type="dxa"/>
                  <w:tcBorders>
                    <w:top w:val="single" w:sz="4" w:space="0" w:color="auto"/>
                    <w:left w:val="nil"/>
                    <w:bottom w:val="single" w:sz="4" w:space="0" w:color="auto"/>
                    <w:right w:val="single" w:sz="4" w:space="0" w:color="auto"/>
                  </w:tcBorders>
                  <w:shd w:val="clear" w:color="auto" w:fill="FFFFFF"/>
                </w:tcPr>
                <w:p w14:paraId="0F14DB93" w14:textId="77777777" w:rsidR="00955121" w:rsidRPr="003E43E0" w:rsidRDefault="00955121" w:rsidP="000169DF">
                  <w:pPr>
                    <w:pStyle w:val="Style"/>
                    <w:spacing w:before="20" w:after="80"/>
                    <w:ind w:left="86" w:right="115"/>
                    <w:jc w:val="both"/>
                    <w:rPr>
                      <w:rFonts w:ascii="Arial Narrow" w:eastAsia="Calibri" w:hAnsi="Arial Narrow" w:cs="Arial"/>
                      <w:sz w:val="21"/>
                      <w:szCs w:val="21"/>
                    </w:rPr>
                  </w:pPr>
                  <w:r w:rsidRPr="000B2509">
                    <w:rPr>
                      <w:rFonts w:ascii="Arial Narrow" w:eastAsia="Calibri" w:hAnsi="Arial Narrow" w:cs="Arial"/>
                      <w:sz w:val="21"/>
                      <w:szCs w:val="21"/>
                    </w:rPr>
                    <w:t>15-July-2019</w:t>
                  </w:r>
                </w:p>
              </w:tc>
            </w:tr>
            <w:tr w:rsidR="00955121" w:rsidRPr="003E43E0" w14:paraId="22E9FF08" w14:textId="77777777" w:rsidTr="000169DF">
              <w:trPr>
                <w:trHeight w:val="219"/>
              </w:trPr>
              <w:tc>
                <w:tcPr>
                  <w:tcW w:w="335" w:type="dxa"/>
                  <w:vMerge/>
                  <w:tcBorders>
                    <w:left w:val="single" w:sz="4" w:space="0" w:color="auto"/>
                    <w:right w:val="single" w:sz="4" w:space="0" w:color="auto"/>
                  </w:tcBorders>
                  <w:shd w:val="clear" w:color="auto" w:fill="FFFFFF"/>
                </w:tcPr>
                <w:p w14:paraId="3FD335C8" w14:textId="77777777" w:rsidR="00955121" w:rsidRPr="003E43E0" w:rsidRDefault="00955121" w:rsidP="000169DF">
                  <w:pPr>
                    <w:jc w:val="center"/>
                    <w:rPr>
                      <w:rFonts w:ascii="Arial Narrow" w:hAnsi="Arial Narrow"/>
                      <w:sz w:val="21"/>
                      <w:szCs w:val="21"/>
                    </w:rPr>
                  </w:pP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24C317C5" w14:textId="77777777" w:rsidR="00955121" w:rsidRPr="003E43E0" w:rsidRDefault="00955121" w:rsidP="000169DF">
                  <w:pPr>
                    <w:spacing w:before="20" w:after="80" w:line="240" w:lineRule="auto"/>
                    <w:ind w:left="86" w:right="115"/>
                    <w:jc w:val="center"/>
                    <w:rPr>
                      <w:rFonts w:ascii="Arial Narrow" w:hAnsi="Arial Narrow"/>
                      <w:sz w:val="21"/>
                      <w:szCs w:val="21"/>
                    </w:rPr>
                  </w:pPr>
                  <w:r w:rsidRPr="003E43E0">
                    <w:rPr>
                      <w:rFonts w:ascii="Arial Narrow" w:hAnsi="Arial Narrow"/>
                      <w:sz w:val="21"/>
                      <w:szCs w:val="21"/>
                    </w:rPr>
                    <w:t>DOC-S-03</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14:paraId="6B73996F" w14:textId="77777777" w:rsidR="00955121" w:rsidRPr="003E43E0" w:rsidRDefault="00955121" w:rsidP="000169DF">
                  <w:pPr>
                    <w:spacing w:before="20" w:after="80" w:line="240" w:lineRule="auto"/>
                    <w:ind w:left="86" w:right="115"/>
                    <w:jc w:val="center"/>
                    <w:rPr>
                      <w:rFonts w:ascii="Arial Narrow" w:hAnsi="Arial Narrow"/>
                      <w:sz w:val="21"/>
                      <w:szCs w:val="21"/>
                    </w:rPr>
                  </w:pPr>
                  <w:r w:rsidRPr="003E43E0">
                    <w:rPr>
                      <w:rFonts w:ascii="Arial Narrow" w:hAnsi="Arial Narrow"/>
                      <w:sz w:val="21"/>
                      <w:szCs w:val="21"/>
                    </w:rPr>
                    <w:t>-</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4CD2325B" w14:textId="77777777" w:rsidR="00955121" w:rsidRPr="003E43E0" w:rsidRDefault="00955121" w:rsidP="000169DF">
                  <w:pPr>
                    <w:spacing w:before="20" w:after="80" w:line="240" w:lineRule="auto"/>
                    <w:ind w:left="86" w:right="115"/>
                    <w:jc w:val="both"/>
                    <w:rPr>
                      <w:rFonts w:ascii="Arial Narrow" w:hAnsi="Arial Narrow"/>
                      <w:sz w:val="21"/>
                      <w:szCs w:val="21"/>
                    </w:rPr>
                  </w:pPr>
                </w:p>
              </w:tc>
              <w:tc>
                <w:tcPr>
                  <w:tcW w:w="3326" w:type="dxa"/>
                  <w:gridSpan w:val="3"/>
                  <w:tcBorders>
                    <w:top w:val="single" w:sz="4" w:space="0" w:color="auto"/>
                    <w:left w:val="nil"/>
                    <w:bottom w:val="single" w:sz="4" w:space="0" w:color="auto"/>
                    <w:right w:val="single" w:sz="4" w:space="0" w:color="auto"/>
                  </w:tcBorders>
                  <w:shd w:val="clear" w:color="auto" w:fill="FFFFFF"/>
                </w:tcPr>
                <w:p w14:paraId="36E2B0CA" w14:textId="49617944" w:rsidR="00955121" w:rsidRPr="003E43E0" w:rsidRDefault="00955121" w:rsidP="000169DF">
                  <w:pPr>
                    <w:pStyle w:val="Style"/>
                    <w:spacing w:before="20" w:after="80"/>
                    <w:ind w:left="86" w:right="115"/>
                    <w:jc w:val="both"/>
                    <w:rPr>
                      <w:rFonts w:ascii="Arial Narrow" w:eastAsia="Calibri" w:hAnsi="Arial Narrow" w:cs="Arial"/>
                      <w:sz w:val="21"/>
                      <w:szCs w:val="21"/>
                    </w:rPr>
                  </w:pPr>
                  <w:r w:rsidRPr="00CB6112">
                    <w:rPr>
                      <w:rFonts w:ascii="Arial Narrow" w:eastAsia="Calibri" w:hAnsi="Arial Narrow" w:cs="Arial"/>
                      <w:sz w:val="21"/>
                      <w:szCs w:val="21"/>
                    </w:rPr>
                    <w:t xml:space="preserve">Project Site, </w:t>
                  </w:r>
                  <w:proofErr w:type="spellStart"/>
                  <w:r w:rsidRPr="00CB6112">
                    <w:rPr>
                      <w:rFonts w:ascii="Arial Narrow" w:eastAsia="Calibri" w:hAnsi="Arial Narrow" w:cs="Arial"/>
                      <w:sz w:val="21"/>
                      <w:szCs w:val="21"/>
                    </w:rPr>
                    <w:t>Teknaf</w:t>
                  </w:r>
                  <w:proofErr w:type="spellEnd"/>
                  <w:r w:rsidR="005A6332">
                    <w:rPr>
                      <w:rFonts w:ascii="Arial Narrow" w:eastAsia="Calibri" w:hAnsi="Arial Narrow" w:cs="Arial"/>
                      <w:sz w:val="21"/>
                      <w:szCs w:val="21"/>
                    </w:rPr>
                    <w:t>, Cox’s Bazar</w:t>
                  </w:r>
                </w:p>
              </w:tc>
              <w:tc>
                <w:tcPr>
                  <w:tcW w:w="2877" w:type="dxa"/>
                  <w:tcBorders>
                    <w:top w:val="single" w:sz="4" w:space="0" w:color="auto"/>
                    <w:left w:val="nil"/>
                    <w:bottom w:val="single" w:sz="4" w:space="0" w:color="auto"/>
                    <w:right w:val="single" w:sz="4" w:space="0" w:color="auto"/>
                  </w:tcBorders>
                  <w:shd w:val="clear" w:color="auto" w:fill="FFFFFF"/>
                </w:tcPr>
                <w:p w14:paraId="31A50628" w14:textId="77777777" w:rsidR="00955121" w:rsidRPr="003E43E0" w:rsidRDefault="00955121" w:rsidP="000169DF">
                  <w:pPr>
                    <w:pStyle w:val="Style"/>
                    <w:spacing w:before="20" w:after="80"/>
                    <w:ind w:left="86" w:right="115"/>
                    <w:jc w:val="both"/>
                    <w:rPr>
                      <w:rFonts w:ascii="Arial Narrow" w:eastAsia="Calibri" w:hAnsi="Arial Narrow" w:cs="Arial"/>
                      <w:sz w:val="21"/>
                      <w:szCs w:val="21"/>
                    </w:rPr>
                  </w:pPr>
                  <w:r w:rsidRPr="000B2509">
                    <w:rPr>
                      <w:rFonts w:ascii="Arial Narrow" w:eastAsia="Calibri" w:hAnsi="Arial Narrow" w:cs="Arial"/>
                      <w:sz w:val="21"/>
                      <w:szCs w:val="21"/>
                    </w:rPr>
                    <w:t>15-July-2019</w:t>
                  </w:r>
                </w:p>
              </w:tc>
            </w:tr>
            <w:tr w:rsidR="00955121" w:rsidRPr="003E43E0" w14:paraId="20327224" w14:textId="77777777" w:rsidTr="000169DF">
              <w:trPr>
                <w:trHeight w:val="219"/>
              </w:trPr>
              <w:tc>
                <w:tcPr>
                  <w:tcW w:w="335" w:type="dxa"/>
                  <w:tcBorders>
                    <w:left w:val="single" w:sz="4" w:space="0" w:color="auto"/>
                    <w:right w:val="single" w:sz="4" w:space="0" w:color="auto"/>
                  </w:tcBorders>
                  <w:shd w:val="clear" w:color="auto" w:fill="FFFFFF"/>
                </w:tcPr>
                <w:p w14:paraId="05E988DD" w14:textId="77777777" w:rsidR="00955121" w:rsidRPr="003E43E0" w:rsidRDefault="00955121" w:rsidP="000169DF">
                  <w:pPr>
                    <w:jc w:val="center"/>
                    <w:rPr>
                      <w:rFonts w:ascii="Arial Narrow" w:hAnsi="Arial Narrow"/>
                      <w:sz w:val="21"/>
                      <w:szCs w:val="21"/>
                    </w:rPr>
                  </w:pP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6B34272D" w14:textId="77777777" w:rsidR="00955121" w:rsidRPr="003E43E0" w:rsidRDefault="00955121" w:rsidP="000169DF">
                  <w:pPr>
                    <w:spacing w:before="20" w:after="80" w:line="240" w:lineRule="auto"/>
                    <w:ind w:left="86" w:right="115"/>
                    <w:jc w:val="center"/>
                    <w:rPr>
                      <w:rFonts w:ascii="Arial Narrow" w:hAnsi="Arial Narrow"/>
                      <w:sz w:val="21"/>
                      <w:szCs w:val="21"/>
                    </w:rPr>
                  </w:pPr>
                  <w:r w:rsidRPr="003E43E0">
                    <w:rPr>
                      <w:rFonts w:ascii="Arial Narrow" w:hAnsi="Arial Narrow"/>
                      <w:sz w:val="21"/>
                      <w:szCs w:val="21"/>
                    </w:rPr>
                    <w:t>DOC-S-0</w:t>
                  </w:r>
                  <w:r>
                    <w:rPr>
                      <w:rFonts w:ascii="Arial Narrow" w:hAnsi="Arial Narrow"/>
                      <w:sz w:val="21"/>
                      <w:szCs w:val="21"/>
                    </w:rPr>
                    <w:t>4</w:t>
                  </w:r>
                </w:p>
              </w:tc>
              <w:tc>
                <w:tcPr>
                  <w:tcW w:w="1757" w:type="dxa"/>
                  <w:tcBorders>
                    <w:top w:val="single" w:sz="4" w:space="0" w:color="auto"/>
                    <w:left w:val="single" w:sz="4" w:space="0" w:color="auto"/>
                    <w:bottom w:val="single" w:sz="4" w:space="0" w:color="auto"/>
                    <w:right w:val="single" w:sz="4" w:space="0" w:color="auto"/>
                  </w:tcBorders>
                  <w:shd w:val="clear" w:color="auto" w:fill="FFFFFF"/>
                </w:tcPr>
                <w:p w14:paraId="4ACFDF96" w14:textId="77777777" w:rsidR="00955121" w:rsidRPr="003E43E0" w:rsidRDefault="00955121" w:rsidP="000169DF">
                  <w:pPr>
                    <w:spacing w:before="20" w:after="80" w:line="240" w:lineRule="auto"/>
                    <w:ind w:left="86" w:right="115"/>
                    <w:jc w:val="center"/>
                    <w:rPr>
                      <w:rFonts w:ascii="Arial Narrow" w:hAnsi="Arial Narrow"/>
                      <w:sz w:val="21"/>
                      <w:szCs w:val="21"/>
                    </w:rPr>
                  </w:pPr>
                  <w:r w:rsidRPr="003E43E0">
                    <w:rPr>
                      <w:rFonts w:ascii="Arial Narrow" w:hAnsi="Arial Narrow"/>
                      <w:sz w:val="21"/>
                      <w:szCs w:val="21"/>
                    </w:rPr>
                    <w:t>-</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23C1493F" w14:textId="77777777" w:rsidR="00955121" w:rsidRPr="003E43E0" w:rsidRDefault="00955121" w:rsidP="000169DF">
                  <w:pPr>
                    <w:spacing w:before="20" w:after="80" w:line="240" w:lineRule="auto"/>
                    <w:ind w:left="86" w:right="115"/>
                    <w:jc w:val="both"/>
                    <w:rPr>
                      <w:rFonts w:ascii="Arial Narrow" w:hAnsi="Arial Narrow"/>
                      <w:sz w:val="21"/>
                      <w:szCs w:val="21"/>
                    </w:rPr>
                  </w:pPr>
                </w:p>
              </w:tc>
              <w:tc>
                <w:tcPr>
                  <w:tcW w:w="3326" w:type="dxa"/>
                  <w:gridSpan w:val="3"/>
                  <w:tcBorders>
                    <w:top w:val="single" w:sz="4" w:space="0" w:color="auto"/>
                    <w:left w:val="nil"/>
                    <w:bottom w:val="single" w:sz="4" w:space="0" w:color="auto"/>
                    <w:right w:val="single" w:sz="4" w:space="0" w:color="auto"/>
                  </w:tcBorders>
                  <w:shd w:val="clear" w:color="auto" w:fill="FFFFFF"/>
                </w:tcPr>
                <w:p w14:paraId="4923C1DD" w14:textId="3B75F700" w:rsidR="00955121" w:rsidRPr="00CB6112" w:rsidRDefault="00955121" w:rsidP="000169DF">
                  <w:pPr>
                    <w:pStyle w:val="Style"/>
                    <w:spacing w:before="20" w:after="80"/>
                    <w:ind w:left="86" w:right="115"/>
                    <w:jc w:val="both"/>
                    <w:rPr>
                      <w:rFonts w:ascii="Arial Narrow" w:eastAsia="Calibri" w:hAnsi="Arial Narrow" w:cs="Arial"/>
                      <w:sz w:val="21"/>
                      <w:szCs w:val="21"/>
                    </w:rPr>
                  </w:pPr>
                  <w:r w:rsidRPr="00CB6112">
                    <w:rPr>
                      <w:rFonts w:ascii="Arial Narrow" w:eastAsia="Calibri" w:hAnsi="Arial Narrow" w:cs="Arial"/>
                      <w:sz w:val="21"/>
                      <w:szCs w:val="21"/>
                    </w:rPr>
                    <w:t xml:space="preserve">Project Site, </w:t>
                  </w:r>
                  <w:proofErr w:type="spellStart"/>
                  <w:r w:rsidRPr="00CB6112">
                    <w:rPr>
                      <w:rFonts w:ascii="Arial Narrow" w:eastAsia="Calibri" w:hAnsi="Arial Narrow" w:cs="Arial"/>
                      <w:sz w:val="21"/>
                      <w:szCs w:val="21"/>
                    </w:rPr>
                    <w:t>Teknaf</w:t>
                  </w:r>
                  <w:proofErr w:type="spellEnd"/>
                  <w:r w:rsidR="005A6332">
                    <w:rPr>
                      <w:rFonts w:ascii="Arial Narrow" w:eastAsia="Calibri" w:hAnsi="Arial Narrow" w:cs="Arial"/>
                      <w:sz w:val="21"/>
                      <w:szCs w:val="21"/>
                    </w:rPr>
                    <w:t>, Cox’s Bazar</w:t>
                  </w:r>
                </w:p>
              </w:tc>
              <w:tc>
                <w:tcPr>
                  <w:tcW w:w="2877" w:type="dxa"/>
                  <w:tcBorders>
                    <w:top w:val="single" w:sz="4" w:space="0" w:color="auto"/>
                    <w:left w:val="nil"/>
                    <w:bottom w:val="single" w:sz="4" w:space="0" w:color="auto"/>
                    <w:right w:val="single" w:sz="4" w:space="0" w:color="auto"/>
                  </w:tcBorders>
                  <w:shd w:val="clear" w:color="auto" w:fill="FFFFFF"/>
                </w:tcPr>
                <w:p w14:paraId="7BD11C2A" w14:textId="77777777" w:rsidR="00955121" w:rsidRPr="000B2509" w:rsidRDefault="00955121" w:rsidP="000169DF">
                  <w:pPr>
                    <w:pStyle w:val="Style"/>
                    <w:spacing w:before="20" w:after="80"/>
                    <w:ind w:left="86" w:right="115"/>
                    <w:jc w:val="both"/>
                    <w:rPr>
                      <w:rFonts w:ascii="Arial Narrow" w:eastAsia="Calibri" w:hAnsi="Arial Narrow" w:cs="Arial"/>
                      <w:sz w:val="21"/>
                      <w:szCs w:val="21"/>
                    </w:rPr>
                  </w:pPr>
                  <w:r w:rsidRPr="000B2509">
                    <w:rPr>
                      <w:rFonts w:ascii="Arial Narrow" w:eastAsia="Calibri" w:hAnsi="Arial Narrow" w:cs="Arial"/>
                      <w:sz w:val="21"/>
                      <w:szCs w:val="21"/>
                    </w:rPr>
                    <w:t>15-July-2019</w:t>
                  </w:r>
                </w:p>
              </w:tc>
            </w:tr>
            <w:tr w:rsidR="00955121" w:rsidRPr="003E43E0" w14:paraId="1ABC94D6" w14:textId="77777777" w:rsidTr="000169DF">
              <w:trPr>
                <w:trHeight w:val="332"/>
              </w:trPr>
              <w:tc>
                <w:tcPr>
                  <w:tcW w:w="3242" w:type="dxa"/>
                  <w:gridSpan w:val="3"/>
                  <w:tcBorders>
                    <w:top w:val="single" w:sz="4" w:space="0" w:color="auto"/>
                    <w:left w:val="single" w:sz="4" w:space="0" w:color="auto"/>
                    <w:bottom w:val="single" w:sz="4" w:space="0" w:color="auto"/>
                    <w:right w:val="single" w:sz="4" w:space="0" w:color="auto"/>
                  </w:tcBorders>
                  <w:shd w:val="clear" w:color="auto" w:fill="FFFFFF"/>
                </w:tcPr>
                <w:p w14:paraId="4A51A4B9" w14:textId="77777777" w:rsidR="00955121" w:rsidRPr="003E43E0" w:rsidRDefault="00955121" w:rsidP="000169DF">
                  <w:pPr>
                    <w:spacing w:after="0"/>
                    <w:ind w:left="81"/>
                    <w:rPr>
                      <w:rFonts w:ascii="Arial Narrow" w:hAnsi="Arial Narrow"/>
                      <w:bCs/>
                      <w:sz w:val="21"/>
                      <w:szCs w:val="21"/>
                    </w:rPr>
                  </w:pPr>
                  <w:r w:rsidRPr="003E43E0">
                    <w:rPr>
                      <w:rFonts w:ascii="Arial Narrow" w:hAnsi="Arial Narrow"/>
                      <w:b/>
                      <w:bCs/>
                      <w:sz w:val="21"/>
                      <w:szCs w:val="21"/>
                    </w:rPr>
                    <w:t>PROCURING ENTITY DETAILS</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39291849" w14:textId="77777777" w:rsidR="00955121" w:rsidRPr="003E43E0" w:rsidRDefault="00955121" w:rsidP="000169DF">
                  <w:pPr>
                    <w:spacing w:after="0"/>
                    <w:jc w:val="center"/>
                    <w:rPr>
                      <w:rFonts w:ascii="Arial Narrow" w:hAnsi="Arial Narrow"/>
                      <w:bCs/>
                      <w:sz w:val="21"/>
                      <w:szCs w:val="21"/>
                    </w:rPr>
                  </w:pPr>
                </w:p>
              </w:tc>
              <w:tc>
                <w:tcPr>
                  <w:tcW w:w="620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78958281" w14:textId="77777777" w:rsidR="00955121" w:rsidRPr="003E43E0" w:rsidRDefault="00955121" w:rsidP="000169DF">
                  <w:pPr>
                    <w:spacing w:after="0"/>
                    <w:ind w:left="81"/>
                    <w:rPr>
                      <w:rFonts w:ascii="Arial Narrow" w:hAnsi="Arial Narrow"/>
                      <w:bCs/>
                      <w:sz w:val="21"/>
                      <w:szCs w:val="21"/>
                    </w:rPr>
                  </w:pPr>
                </w:p>
              </w:tc>
            </w:tr>
            <w:tr w:rsidR="00955121" w:rsidRPr="003E43E0" w14:paraId="618D9CCC" w14:textId="77777777" w:rsidTr="000169DF">
              <w:trPr>
                <w:trHeight w:val="228"/>
              </w:trPr>
              <w:tc>
                <w:tcPr>
                  <w:tcW w:w="335" w:type="dxa"/>
                  <w:tcBorders>
                    <w:top w:val="single" w:sz="4" w:space="0" w:color="auto"/>
                    <w:left w:val="single" w:sz="4" w:space="0" w:color="auto"/>
                    <w:bottom w:val="single" w:sz="4" w:space="0" w:color="auto"/>
                    <w:right w:val="single" w:sz="4" w:space="0" w:color="auto"/>
                  </w:tcBorders>
                  <w:shd w:val="clear" w:color="auto" w:fill="FFFFFF"/>
                </w:tcPr>
                <w:p w14:paraId="4FA6A6E4"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sz w:val="21"/>
                      <w:szCs w:val="21"/>
                    </w:rPr>
                    <w:t>24.</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FFFF"/>
                </w:tcPr>
                <w:p w14:paraId="475D47CD" w14:textId="77777777" w:rsidR="00955121" w:rsidRPr="003427A4" w:rsidRDefault="00955121" w:rsidP="000169DF">
                  <w:pPr>
                    <w:spacing w:after="0" w:line="240" w:lineRule="auto"/>
                    <w:ind w:left="86"/>
                    <w:rPr>
                      <w:rFonts w:ascii="Arial Narrow" w:hAnsi="Arial Narrow"/>
                      <w:sz w:val="21"/>
                      <w:szCs w:val="21"/>
                    </w:rPr>
                  </w:pPr>
                  <w:r w:rsidRPr="003427A4">
                    <w:rPr>
                      <w:rFonts w:ascii="Arial Narrow" w:hAnsi="Arial Narrow"/>
                      <w:sz w:val="21"/>
                      <w:szCs w:val="21"/>
                    </w:rPr>
                    <w:t xml:space="preserve"> Name of official inviting EOI</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60986E8B" w14:textId="77777777" w:rsidR="00955121" w:rsidRPr="003E43E0" w:rsidRDefault="00955121" w:rsidP="000169DF">
                  <w:pPr>
                    <w:spacing w:after="0"/>
                    <w:jc w:val="center"/>
                    <w:rPr>
                      <w:rFonts w:ascii="Arial Narrow" w:hAnsi="Arial Narrow"/>
                      <w:bCs/>
                      <w:sz w:val="21"/>
                      <w:szCs w:val="21"/>
                    </w:rPr>
                  </w:pPr>
                </w:p>
              </w:tc>
              <w:tc>
                <w:tcPr>
                  <w:tcW w:w="6203" w:type="dxa"/>
                  <w:gridSpan w:val="4"/>
                  <w:tcBorders>
                    <w:top w:val="single" w:sz="4" w:space="0" w:color="auto"/>
                    <w:left w:val="single" w:sz="4" w:space="0" w:color="auto"/>
                    <w:bottom w:val="single" w:sz="4" w:space="0" w:color="auto"/>
                    <w:right w:val="single" w:sz="4" w:space="0" w:color="auto"/>
                  </w:tcBorders>
                  <w:shd w:val="clear" w:color="auto" w:fill="FFFFFF"/>
                  <w:vAlign w:val="bottom"/>
                </w:tcPr>
                <w:p w14:paraId="52D5B9FD" w14:textId="2337BEEC" w:rsidR="00955121" w:rsidRPr="003427A4" w:rsidRDefault="00955121" w:rsidP="000169DF">
                  <w:pPr>
                    <w:spacing w:after="0" w:line="264" w:lineRule="auto"/>
                    <w:jc w:val="both"/>
                    <w:rPr>
                      <w:rFonts w:ascii="Arial Narrow" w:hAnsi="Arial Narrow"/>
                      <w:bCs/>
                      <w:sz w:val="21"/>
                      <w:szCs w:val="21"/>
                    </w:rPr>
                  </w:pPr>
                  <w:r w:rsidRPr="003427A4">
                    <w:rPr>
                      <w:rFonts w:ascii="Arial Narrow" w:hAnsi="Arial Narrow"/>
                      <w:bCs/>
                      <w:sz w:val="21"/>
                      <w:szCs w:val="21"/>
                    </w:rPr>
                    <w:t xml:space="preserve">Prof. Dr. Md. </w:t>
                  </w:r>
                  <w:proofErr w:type="spellStart"/>
                  <w:r w:rsidR="005A6332">
                    <w:rPr>
                      <w:rFonts w:ascii="Arial Narrow" w:hAnsi="Arial Narrow"/>
                      <w:bCs/>
                      <w:sz w:val="21"/>
                      <w:szCs w:val="21"/>
                    </w:rPr>
                    <w:t>Hazrat</w:t>
                  </w:r>
                  <w:proofErr w:type="spellEnd"/>
                  <w:r w:rsidR="005A6332">
                    <w:rPr>
                      <w:rFonts w:ascii="Arial Narrow" w:hAnsi="Arial Narrow"/>
                      <w:bCs/>
                      <w:sz w:val="21"/>
                      <w:szCs w:val="21"/>
                    </w:rPr>
                    <w:t xml:space="preserve"> Ali</w:t>
                  </w:r>
                </w:p>
                <w:p w14:paraId="6C4D0389" w14:textId="77777777" w:rsidR="00955121" w:rsidRPr="003E43E0" w:rsidRDefault="00955121" w:rsidP="000169DF">
                  <w:pPr>
                    <w:spacing w:after="0"/>
                    <w:ind w:left="81"/>
                    <w:rPr>
                      <w:rFonts w:ascii="Arial Narrow" w:hAnsi="Arial Narrow"/>
                      <w:sz w:val="21"/>
                      <w:szCs w:val="21"/>
                    </w:rPr>
                  </w:pPr>
                </w:p>
              </w:tc>
            </w:tr>
            <w:tr w:rsidR="00955121" w:rsidRPr="003E43E0" w14:paraId="64CC4892" w14:textId="77777777" w:rsidTr="000169DF">
              <w:trPr>
                <w:trHeight w:val="228"/>
              </w:trPr>
              <w:tc>
                <w:tcPr>
                  <w:tcW w:w="335" w:type="dxa"/>
                  <w:tcBorders>
                    <w:top w:val="single" w:sz="4" w:space="0" w:color="auto"/>
                    <w:left w:val="single" w:sz="4" w:space="0" w:color="auto"/>
                    <w:bottom w:val="single" w:sz="4" w:space="0" w:color="auto"/>
                    <w:right w:val="single" w:sz="4" w:space="0" w:color="auto"/>
                  </w:tcBorders>
                  <w:shd w:val="clear" w:color="auto" w:fill="FFFFFF"/>
                </w:tcPr>
                <w:p w14:paraId="10C52C08"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25.</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FFFF"/>
                </w:tcPr>
                <w:p w14:paraId="7736F449" w14:textId="29B2AF17" w:rsidR="00955121" w:rsidRPr="003427A4" w:rsidRDefault="00955121" w:rsidP="000169DF">
                  <w:pPr>
                    <w:spacing w:after="0" w:line="240" w:lineRule="auto"/>
                    <w:ind w:left="86"/>
                    <w:rPr>
                      <w:rFonts w:ascii="Arial Narrow" w:hAnsi="Arial Narrow"/>
                      <w:sz w:val="21"/>
                      <w:szCs w:val="21"/>
                    </w:rPr>
                  </w:pPr>
                  <w:r w:rsidRPr="003E43E0">
                    <w:rPr>
                      <w:rFonts w:ascii="Arial Narrow" w:hAnsi="Arial Narrow"/>
                      <w:sz w:val="21"/>
                      <w:szCs w:val="21"/>
                    </w:rPr>
                    <w:t xml:space="preserve">Designation of Official </w:t>
                  </w:r>
                  <w:r w:rsidR="005A6332" w:rsidRPr="003E43E0">
                    <w:rPr>
                      <w:rFonts w:ascii="Arial Narrow" w:hAnsi="Arial Narrow"/>
                      <w:sz w:val="21"/>
                      <w:szCs w:val="21"/>
                    </w:rPr>
                    <w:t xml:space="preserve">Inviting </w:t>
                  </w:r>
                  <w:r w:rsidR="005A6332">
                    <w:rPr>
                      <w:rFonts w:ascii="Arial Narrow" w:hAnsi="Arial Narrow"/>
                      <w:sz w:val="21"/>
                      <w:szCs w:val="21"/>
                    </w:rPr>
                    <w:t>EOI</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12469C5E" w14:textId="77777777" w:rsidR="00955121" w:rsidRPr="003E43E0" w:rsidRDefault="00955121" w:rsidP="000169DF">
                  <w:pPr>
                    <w:spacing w:after="0"/>
                    <w:jc w:val="center"/>
                    <w:rPr>
                      <w:rFonts w:ascii="Arial Narrow" w:hAnsi="Arial Narrow"/>
                      <w:bCs/>
                      <w:sz w:val="21"/>
                      <w:szCs w:val="21"/>
                    </w:rPr>
                  </w:pPr>
                </w:p>
              </w:tc>
              <w:tc>
                <w:tcPr>
                  <w:tcW w:w="6203" w:type="dxa"/>
                  <w:gridSpan w:val="4"/>
                  <w:tcBorders>
                    <w:top w:val="single" w:sz="4" w:space="0" w:color="auto"/>
                    <w:left w:val="single" w:sz="4" w:space="0" w:color="auto"/>
                    <w:bottom w:val="single" w:sz="4" w:space="0" w:color="auto"/>
                    <w:right w:val="single" w:sz="4" w:space="0" w:color="auto"/>
                  </w:tcBorders>
                  <w:shd w:val="clear" w:color="auto" w:fill="FFFFFF"/>
                </w:tcPr>
                <w:p w14:paraId="39E981C3" w14:textId="77777777" w:rsidR="00955121" w:rsidRPr="001F7AA2" w:rsidRDefault="00955121" w:rsidP="000169DF">
                  <w:pPr>
                    <w:spacing w:after="0" w:line="264" w:lineRule="auto"/>
                    <w:jc w:val="both"/>
                    <w:rPr>
                      <w:rFonts w:ascii="Arial Narrow" w:eastAsia="Times New Roman" w:hAnsi="Arial Narrow" w:cs="Times New Roman"/>
                      <w:color w:val="FF0000"/>
                      <w:sz w:val="20"/>
                      <w:szCs w:val="20"/>
                    </w:rPr>
                  </w:pPr>
                  <w:r w:rsidRPr="003E43E0">
                    <w:rPr>
                      <w:rFonts w:ascii="Arial Narrow" w:hAnsi="Arial Narrow"/>
                      <w:sz w:val="21"/>
                      <w:szCs w:val="21"/>
                    </w:rPr>
                    <w:t xml:space="preserve"> </w:t>
                  </w:r>
                  <w:r>
                    <w:rPr>
                      <w:rFonts w:ascii="Arial Narrow" w:hAnsi="Arial Narrow"/>
                      <w:sz w:val="21"/>
                      <w:szCs w:val="21"/>
                    </w:rPr>
                    <w:t>Director, BRTC, CUET</w:t>
                  </w:r>
                </w:p>
                <w:p w14:paraId="4E23F7D8" w14:textId="77777777" w:rsidR="00955121" w:rsidRPr="003E43E0" w:rsidRDefault="00955121" w:rsidP="000169DF">
                  <w:pPr>
                    <w:spacing w:after="0" w:line="264" w:lineRule="auto"/>
                    <w:ind w:left="81"/>
                    <w:jc w:val="both"/>
                    <w:rPr>
                      <w:rFonts w:ascii="Arial Narrow" w:hAnsi="Arial Narrow"/>
                      <w:sz w:val="21"/>
                      <w:szCs w:val="21"/>
                    </w:rPr>
                  </w:pPr>
                </w:p>
                <w:p w14:paraId="54E809C9" w14:textId="77777777" w:rsidR="00955121" w:rsidRPr="003E43E0" w:rsidRDefault="00955121" w:rsidP="000169DF">
                  <w:pPr>
                    <w:spacing w:after="0" w:line="264" w:lineRule="auto"/>
                    <w:ind w:left="81"/>
                    <w:jc w:val="both"/>
                    <w:rPr>
                      <w:rFonts w:ascii="Arial Narrow" w:hAnsi="Arial Narrow"/>
                      <w:sz w:val="21"/>
                      <w:szCs w:val="21"/>
                    </w:rPr>
                  </w:pPr>
                </w:p>
              </w:tc>
            </w:tr>
            <w:tr w:rsidR="00955121" w:rsidRPr="003E43E0" w14:paraId="0486294E" w14:textId="77777777" w:rsidTr="000169DF">
              <w:trPr>
                <w:trHeight w:val="228"/>
              </w:trPr>
              <w:tc>
                <w:tcPr>
                  <w:tcW w:w="335" w:type="dxa"/>
                  <w:tcBorders>
                    <w:top w:val="single" w:sz="4" w:space="0" w:color="auto"/>
                    <w:left w:val="single" w:sz="4" w:space="0" w:color="auto"/>
                    <w:bottom w:val="single" w:sz="4" w:space="0" w:color="auto"/>
                    <w:right w:val="single" w:sz="4" w:space="0" w:color="auto"/>
                  </w:tcBorders>
                  <w:shd w:val="clear" w:color="auto" w:fill="FFFFFF"/>
                </w:tcPr>
                <w:p w14:paraId="0C09001B"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sz w:val="21"/>
                      <w:szCs w:val="21"/>
                    </w:rPr>
                    <w:t>26.</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FFFF"/>
                </w:tcPr>
                <w:p w14:paraId="5055B0F9" w14:textId="77777777" w:rsidR="00955121" w:rsidRPr="003E43E0" w:rsidRDefault="00955121" w:rsidP="000169DF">
                  <w:pPr>
                    <w:spacing w:after="0"/>
                    <w:ind w:left="63"/>
                    <w:rPr>
                      <w:rFonts w:ascii="Arial Narrow" w:hAnsi="Arial Narrow"/>
                      <w:bCs/>
                      <w:sz w:val="21"/>
                      <w:szCs w:val="21"/>
                    </w:rPr>
                  </w:pPr>
                  <w:r w:rsidRPr="003E43E0">
                    <w:rPr>
                      <w:rFonts w:ascii="Arial Narrow" w:hAnsi="Arial Narrow"/>
                      <w:sz w:val="21"/>
                      <w:szCs w:val="21"/>
                    </w:rPr>
                    <w:t>Address of Official Inviting EOI</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02731DE6" w14:textId="77777777" w:rsidR="00955121" w:rsidRPr="003E43E0" w:rsidRDefault="00955121" w:rsidP="000169DF">
                  <w:pPr>
                    <w:spacing w:after="0"/>
                    <w:jc w:val="center"/>
                    <w:rPr>
                      <w:rFonts w:ascii="Arial Narrow" w:hAnsi="Arial Narrow"/>
                      <w:bCs/>
                      <w:sz w:val="21"/>
                      <w:szCs w:val="21"/>
                    </w:rPr>
                  </w:pPr>
                </w:p>
              </w:tc>
              <w:tc>
                <w:tcPr>
                  <w:tcW w:w="6203" w:type="dxa"/>
                  <w:gridSpan w:val="4"/>
                  <w:tcBorders>
                    <w:top w:val="single" w:sz="4" w:space="0" w:color="auto"/>
                    <w:left w:val="single" w:sz="4" w:space="0" w:color="auto"/>
                    <w:bottom w:val="single" w:sz="4" w:space="0" w:color="auto"/>
                    <w:right w:val="single" w:sz="4" w:space="0" w:color="auto"/>
                  </w:tcBorders>
                  <w:shd w:val="clear" w:color="auto" w:fill="FFFFFF"/>
                </w:tcPr>
                <w:p w14:paraId="154EA114" w14:textId="0188B653" w:rsidR="00955121" w:rsidRPr="003E43E0" w:rsidRDefault="00955121" w:rsidP="000169DF">
                  <w:pPr>
                    <w:spacing w:after="0" w:line="264" w:lineRule="auto"/>
                    <w:ind w:left="81"/>
                    <w:jc w:val="both"/>
                    <w:rPr>
                      <w:rFonts w:ascii="Arial Narrow" w:hAnsi="Arial Narrow"/>
                      <w:sz w:val="21"/>
                      <w:szCs w:val="21"/>
                    </w:rPr>
                  </w:pPr>
                  <w:r>
                    <w:rPr>
                      <w:rFonts w:ascii="Arial Narrow" w:hAnsi="Arial Narrow"/>
                      <w:sz w:val="21"/>
                      <w:szCs w:val="21"/>
                    </w:rPr>
                    <w:t>Office of the Director, BRTC, Old Library Building, CUET,</w:t>
                  </w:r>
                  <w:r w:rsidR="0054330E">
                    <w:rPr>
                      <w:rFonts w:ascii="Arial Narrow" w:hAnsi="Arial Narrow"/>
                      <w:sz w:val="21"/>
                      <w:szCs w:val="21"/>
                    </w:rPr>
                    <w:t xml:space="preserve"> </w:t>
                  </w:r>
                  <w:r>
                    <w:rPr>
                      <w:rFonts w:ascii="Arial Narrow" w:hAnsi="Arial Narrow"/>
                      <w:sz w:val="21"/>
                      <w:szCs w:val="21"/>
                    </w:rPr>
                    <w:t>Chattogram-4349</w:t>
                  </w:r>
                </w:p>
              </w:tc>
            </w:tr>
            <w:tr w:rsidR="00955121" w:rsidRPr="003E43E0" w14:paraId="6A517C3B" w14:textId="77777777" w:rsidTr="000169DF">
              <w:trPr>
                <w:trHeight w:val="228"/>
              </w:trPr>
              <w:tc>
                <w:tcPr>
                  <w:tcW w:w="335" w:type="dxa"/>
                  <w:tcBorders>
                    <w:top w:val="single" w:sz="4" w:space="0" w:color="auto"/>
                    <w:left w:val="single" w:sz="4" w:space="0" w:color="auto"/>
                    <w:bottom w:val="single" w:sz="4" w:space="0" w:color="auto"/>
                    <w:right w:val="single" w:sz="4" w:space="0" w:color="auto"/>
                  </w:tcBorders>
                  <w:shd w:val="clear" w:color="auto" w:fill="FFFFFF"/>
                </w:tcPr>
                <w:p w14:paraId="29EB3FD2" w14:textId="77777777" w:rsidR="00955121" w:rsidRPr="003E43E0" w:rsidRDefault="00955121" w:rsidP="000169DF">
                  <w:pPr>
                    <w:spacing w:after="0"/>
                    <w:jc w:val="center"/>
                    <w:rPr>
                      <w:rFonts w:ascii="Arial Narrow" w:hAnsi="Arial Narrow"/>
                      <w:bCs/>
                      <w:sz w:val="21"/>
                      <w:szCs w:val="21"/>
                    </w:rPr>
                  </w:pPr>
                  <w:r w:rsidRPr="003E43E0">
                    <w:rPr>
                      <w:rFonts w:ascii="Arial Narrow" w:hAnsi="Arial Narrow"/>
                      <w:bCs/>
                      <w:sz w:val="21"/>
                      <w:szCs w:val="21"/>
                    </w:rPr>
                    <w:t>27.</w:t>
                  </w:r>
                </w:p>
              </w:tc>
              <w:tc>
                <w:tcPr>
                  <w:tcW w:w="2907" w:type="dxa"/>
                  <w:gridSpan w:val="2"/>
                  <w:tcBorders>
                    <w:top w:val="single" w:sz="4" w:space="0" w:color="auto"/>
                    <w:left w:val="single" w:sz="4" w:space="0" w:color="auto"/>
                    <w:bottom w:val="single" w:sz="4" w:space="0" w:color="auto"/>
                    <w:right w:val="single" w:sz="4" w:space="0" w:color="auto"/>
                  </w:tcBorders>
                  <w:shd w:val="clear" w:color="auto" w:fill="FFFFFF"/>
                </w:tcPr>
                <w:p w14:paraId="40FC34C1" w14:textId="77777777" w:rsidR="00955121" w:rsidRPr="003E43E0" w:rsidRDefault="00955121" w:rsidP="000169DF">
                  <w:pPr>
                    <w:spacing w:after="0"/>
                    <w:ind w:left="63"/>
                    <w:rPr>
                      <w:rFonts w:ascii="Arial Narrow" w:hAnsi="Arial Narrow"/>
                      <w:bCs/>
                      <w:sz w:val="21"/>
                      <w:szCs w:val="21"/>
                    </w:rPr>
                  </w:pPr>
                  <w:r w:rsidRPr="003E43E0">
                    <w:rPr>
                      <w:rFonts w:ascii="Arial Narrow" w:hAnsi="Arial Narrow"/>
                      <w:sz w:val="21"/>
                      <w:szCs w:val="21"/>
                    </w:rPr>
                    <w:t>Contact details of official inviting EOI</w:t>
                  </w:r>
                </w:p>
              </w:tc>
              <w:tc>
                <w:tcPr>
                  <w:tcW w:w="257" w:type="dxa"/>
                  <w:tcBorders>
                    <w:top w:val="single" w:sz="4" w:space="0" w:color="auto"/>
                    <w:left w:val="single" w:sz="4" w:space="0" w:color="auto"/>
                    <w:bottom w:val="single" w:sz="4" w:space="0" w:color="auto"/>
                    <w:right w:val="single" w:sz="4" w:space="0" w:color="auto"/>
                  </w:tcBorders>
                  <w:shd w:val="clear" w:color="auto" w:fill="FFFFFF"/>
                </w:tcPr>
                <w:p w14:paraId="2680A54F" w14:textId="77777777" w:rsidR="00955121" w:rsidRPr="003E43E0" w:rsidRDefault="00955121" w:rsidP="000169DF">
                  <w:pPr>
                    <w:jc w:val="center"/>
                    <w:rPr>
                      <w:rFonts w:ascii="Arial Narrow" w:hAnsi="Arial Narrow"/>
                      <w:sz w:val="21"/>
                      <w:szCs w:val="21"/>
                    </w:rPr>
                  </w:pPr>
                </w:p>
              </w:tc>
              <w:tc>
                <w:tcPr>
                  <w:tcW w:w="6203" w:type="dxa"/>
                  <w:gridSpan w:val="4"/>
                  <w:tcBorders>
                    <w:top w:val="single" w:sz="4" w:space="0" w:color="auto"/>
                    <w:left w:val="single" w:sz="4" w:space="0" w:color="auto"/>
                    <w:bottom w:val="single" w:sz="4" w:space="0" w:color="auto"/>
                    <w:right w:val="single" w:sz="4" w:space="0" w:color="auto"/>
                  </w:tcBorders>
                  <w:shd w:val="clear" w:color="auto" w:fill="FFFFFF"/>
                </w:tcPr>
                <w:p w14:paraId="30528F55" w14:textId="0A1013BC" w:rsidR="00955121" w:rsidRPr="003E43E0" w:rsidRDefault="00BB60B1" w:rsidP="000169DF">
                  <w:pPr>
                    <w:spacing w:after="0" w:line="264" w:lineRule="auto"/>
                    <w:ind w:left="81"/>
                    <w:jc w:val="both"/>
                    <w:rPr>
                      <w:rFonts w:ascii="Arial Narrow" w:hAnsi="Arial Narrow"/>
                      <w:sz w:val="21"/>
                      <w:szCs w:val="21"/>
                    </w:rPr>
                  </w:pPr>
                  <w:r>
                    <w:rPr>
                      <w:rFonts w:ascii="Arial Narrow" w:hAnsi="Arial Narrow"/>
                      <w:sz w:val="21"/>
                      <w:szCs w:val="21"/>
                    </w:rPr>
                    <w:t xml:space="preserve">Telephone:031-714920-Ext; 7700 </w:t>
                  </w:r>
                  <w:r w:rsidR="005A6332">
                    <w:rPr>
                      <w:rFonts w:ascii="Arial Narrow" w:hAnsi="Arial Narrow"/>
                      <w:sz w:val="21"/>
                      <w:szCs w:val="21"/>
                    </w:rPr>
                    <w:t>Email: directorbrtc@cuet.ac.bd</w:t>
                  </w:r>
                </w:p>
              </w:tc>
            </w:tr>
            <w:tr w:rsidR="00955121" w:rsidRPr="003E43E0" w14:paraId="17248944" w14:textId="77777777" w:rsidTr="000169DF">
              <w:trPr>
                <w:trHeight w:val="1034"/>
              </w:trPr>
              <w:tc>
                <w:tcPr>
                  <w:tcW w:w="9702" w:type="dxa"/>
                  <w:gridSpan w:val="8"/>
                  <w:tcBorders>
                    <w:top w:val="single" w:sz="4" w:space="0" w:color="auto"/>
                    <w:left w:val="single" w:sz="4" w:space="0" w:color="auto"/>
                    <w:bottom w:val="single" w:sz="4" w:space="0" w:color="auto"/>
                    <w:right w:val="single" w:sz="4" w:space="0" w:color="auto"/>
                  </w:tcBorders>
                  <w:shd w:val="clear" w:color="auto" w:fill="FFFFFF"/>
                </w:tcPr>
                <w:p w14:paraId="5317C0CB" w14:textId="77777777" w:rsidR="00955121" w:rsidRPr="003E43E0" w:rsidRDefault="00955121" w:rsidP="000169DF">
                  <w:pPr>
                    <w:pStyle w:val="default"/>
                    <w:spacing w:before="0" w:beforeAutospacing="0" w:after="0" w:afterAutospacing="0"/>
                    <w:rPr>
                      <w:rFonts w:ascii="Arial Narrow" w:hAnsi="Arial Narrow"/>
                      <w:sz w:val="21"/>
                      <w:szCs w:val="21"/>
                    </w:rPr>
                  </w:pPr>
                </w:p>
                <w:p w14:paraId="514C1206" w14:textId="77777777" w:rsidR="00955121" w:rsidRPr="003E43E0" w:rsidRDefault="00955121" w:rsidP="000169DF">
                  <w:pPr>
                    <w:pStyle w:val="default"/>
                    <w:numPr>
                      <w:ilvl w:val="0"/>
                      <w:numId w:val="5"/>
                    </w:numPr>
                    <w:spacing w:before="0" w:beforeAutospacing="0" w:after="0" w:afterAutospacing="0"/>
                    <w:ind w:left="438" w:hanging="180"/>
                    <w:rPr>
                      <w:rStyle w:val="spelle"/>
                      <w:rFonts w:ascii="Arial Narrow" w:hAnsi="Arial Narrow"/>
                      <w:sz w:val="21"/>
                      <w:szCs w:val="21"/>
                    </w:rPr>
                  </w:pPr>
                  <w:r w:rsidRPr="003E43E0">
                    <w:rPr>
                      <w:rFonts w:ascii="Arial Narrow" w:hAnsi="Arial Narrow"/>
                      <w:sz w:val="21"/>
                      <w:szCs w:val="21"/>
                    </w:rPr>
                    <w:t>The procuring entity reserves the right to accept or reject any or all </w:t>
                  </w:r>
                  <w:r w:rsidRPr="003E43E0">
                    <w:rPr>
                      <w:rStyle w:val="spelle"/>
                      <w:rFonts w:ascii="Arial Narrow" w:hAnsi="Arial Narrow"/>
                      <w:sz w:val="21"/>
                      <w:szCs w:val="21"/>
                    </w:rPr>
                    <w:t>EOIs</w:t>
                  </w:r>
                </w:p>
                <w:p w14:paraId="6E5C47B2" w14:textId="2D3BC85D" w:rsidR="00955121" w:rsidRPr="003E43E0" w:rsidRDefault="00955121" w:rsidP="000169DF">
                  <w:pPr>
                    <w:pStyle w:val="default"/>
                    <w:numPr>
                      <w:ilvl w:val="0"/>
                      <w:numId w:val="5"/>
                    </w:numPr>
                    <w:spacing w:before="0" w:beforeAutospacing="0" w:after="0" w:afterAutospacing="0"/>
                    <w:ind w:left="438" w:hanging="180"/>
                    <w:rPr>
                      <w:rFonts w:ascii="Arial Narrow" w:hAnsi="Arial Narrow" w:cs="Arial"/>
                      <w:color w:val="000000"/>
                      <w:sz w:val="21"/>
                      <w:szCs w:val="21"/>
                    </w:rPr>
                  </w:pPr>
                  <w:r w:rsidRPr="003E43E0">
                    <w:rPr>
                      <w:rFonts w:ascii="Arial Narrow" w:hAnsi="Arial Narrow"/>
                      <w:sz w:val="21"/>
                      <w:szCs w:val="21"/>
                    </w:rPr>
                    <w:t xml:space="preserve">Expressions of Interest must be delivered to the address below in sealed envelope on or before </w:t>
                  </w:r>
                  <w:r>
                    <w:rPr>
                      <w:rFonts w:ascii="Arial Narrow" w:hAnsi="Arial Narrow"/>
                      <w:sz w:val="21"/>
                      <w:szCs w:val="21"/>
                    </w:rPr>
                    <w:t>12 -06</w:t>
                  </w:r>
                  <w:r w:rsidRPr="003E43E0">
                    <w:rPr>
                      <w:rFonts w:ascii="Arial Narrow" w:hAnsi="Arial Narrow"/>
                      <w:sz w:val="21"/>
                      <w:szCs w:val="21"/>
                    </w:rPr>
                    <w:t>-201</w:t>
                  </w:r>
                  <w:r>
                    <w:rPr>
                      <w:rFonts w:ascii="Arial Narrow" w:hAnsi="Arial Narrow"/>
                      <w:sz w:val="21"/>
                      <w:szCs w:val="21"/>
                    </w:rPr>
                    <w:t xml:space="preserve">9 </w:t>
                  </w:r>
                  <w:r w:rsidR="005A6332">
                    <w:rPr>
                      <w:rFonts w:ascii="Arial Narrow" w:hAnsi="Arial Narrow"/>
                      <w:sz w:val="21"/>
                      <w:szCs w:val="21"/>
                    </w:rPr>
                    <w:t>at</w:t>
                  </w:r>
                  <w:r w:rsidRPr="003E43E0">
                    <w:rPr>
                      <w:rFonts w:ascii="Arial Narrow" w:hAnsi="Arial Narrow"/>
                      <w:sz w:val="21"/>
                      <w:szCs w:val="21"/>
                    </w:rPr>
                    <w:t xml:space="preserve"> 12:30 pm with clearly mention package number and name.                               </w:t>
                  </w:r>
                </w:p>
                <w:p w14:paraId="6537577F" w14:textId="77777777" w:rsidR="00955121" w:rsidRPr="003E43E0" w:rsidRDefault="00955121" w:rsidP="000169DF">
                  <w:pPr>
                    <w:rPr>
                      <w:rFonts w:ascii="Arial Narrow" w:hAnsi="Arial Narrow"/>
                      <w:sz w:val="21"/>
                      <w:szCs w:val="21"/>
                    </w:rPr>
                  </w:pPr>
                </w:p>
              </w:tc>
            </w:tr>
            <w:tr w:rsidR="00955121" w:rsidRPr="003E43E0" w14:paraId="7EB3C52F" w14:textId="77777777" w:rsidTr="000169DF">
              <w:trPr>
                <w:trHeight w:val="60"/>
              </w:trPr>
              <w:tc>
                <w:tcPr>
                  <w:tcW w:w="4257" w:type="dxa"/>
                  <w:gridSpan w:val="5"/>
                  <w:tcBorders>
                    <w:top w:val="single" w:sz="4" w:space="0" w:color="auto"/>
                    <w:bottom w:val="nil"/>
                  </w:tcBorders>
                  <w:shd w:val="clear" w:color="auto" w:fill="FFFFFF"/>
                </w:tcPr>
                <w:p w14:paraId="6FB2BF48" w14:textId="77777777" w:rsidR="00955121" w:rsidRPr="003E43E0" w:rsidRDefault="00955121" w:rsidP="000169DF">
                  <w:pPr>
                    <w:jc w:val="center"/>
                    <w:rPr>
                      <w:rFonts w:ascii="Arial Narrow" w:hAnsi="Arial Narrow"/>
                      <w:sz w:val="21"/>
                      <w:szCs w:val="21"/>
                    </w:rPr>
                  </w:pPr>
                </w:p>
              </w:tc>
              <w:tc>
                <w:tcPr>
                  <w:tcW w:w="5445" w:type="dxa"/>
                  <w:gridSpan w:val="3"/>
                  <w:shd w:val="clear" w:color="auto" w:fill="FFFFFF"/>
                </w:tcPr>
                <w:p w14:paraId="3761153C" w14:textId="77777777" w:rsidR="00955121" w:rsidRDefault="00955121" w:rsidP="000169DF">
                  <w:pPr>
                    <w:spacing w:after="0" w:line="264" w:lineRule="auto"/>
                    <w:jc w:val="center"/>
                    <w:rPr>
                      <w:rFonts w:ascii="Arial Narrow" w:hAnsi="Arial Narrow"/>
                      <w:sz w:val="21"/>
                      <w:szCs w:val="21"/>
                    </w:rPr>
                  </w:pPr>
                  <w:r>
                    <w:rPr>
                      <w:rFonts w:ascii="Arial Narrow" w:hAnsi="Arial Narrow"/>
                      <w:sz w:val="21"/>
                      <w:szCs w:val="21"/>
                    </w:rPr>
                    <w:t>Director</w:t>
                  </w:r>
                </w:p>
                <w:p w14:paraId="22785DD0" w14:textId="77777777" w:rsidR="00955121" w:rsidRPr="003E43E0" w:rsidRDefault="00955121" w:rsidP="000169DF">
                  <w:pPr>
                    <w:spacing w:after="0" w:line="264" w:lineRule="auto"/>
                    <w:jc w:val="center"/>
                    <w:rPr>
                      <w:rFonts w:ascii="Arial Narrow" w:hAnsi="Arial Narrow"/>
                      <w:sz w:val="21"/>
                      <w:szCs w:val="21"/>
                    </w:rPr>
                  </w:pPr>
                  <w:r>
                    <w:rPr>
                      <w:rFonts w:ascii="Arial Narrow" w:hAnsi="Arial Narrow"/>
                      <w:sz w:val="21"/>
                      <w:szCs w:val="21"/>
                    </w:rPr>
                    <w:t>BRTC, CUET</w:t>
                  </w:r>
                </w:p>
              </w:tc>
            </w:tr>
          </w:tbl>
          <w:p w14:paraId="51A086FF" w14:textId="77777777" w:rsidR="00955121" w:rsidRPr="003E43E0" w:rsidRDefault="00955121" w:rsidP="000169DF">
            <w:pPr>
              <w:rPr>
                <w:sz w:val="21"/>
                <w:szCs w:val="21"/>
              </w:rPr>
            </w:pPr>
          </w:p>
        </w:tc>
      </w:tr>
    </w:tbl>
    <w:p w14:paraId="4958C709" w14:textId="77777777" w:rsidR="00B509AC" w:rsidRPr="001F7AA2" w:rsidRDefault="00B509AC" w:rsidP="00F44535">
      <w:pPr>
        <w:spacing w:after="0" w:line="264" w:lineRule="auto"/>
        <w:jc w:val="both"/>
        <w:rPr>
          <w:rFonts w:ascii="Arial Narrow" w:eastAsia="Times New Roman" w:hAnsi="Arial Narrow" w:cs="Times New Roman"/>
          <w:color w:val="000000"/>
          <w:sz w:val="20"/>
          <w:szCs w:val="20"/>
        </w:rPr>
      </w:pPr>
    </w:p>
    <w:sectPr w:rsidR="00B509AC" w:rsidRPr="001F7AA2" w:rsidSect="005A6332">
      <w:pgSz w:w="12240" w:h="20160" w:code="5"/>
      <w:pgMar w:top="576"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13678"/>
    <w:multiLevelType w:val="hybridMultilevel"/>
    <w:tmpl w:val="A6C0C422"/>
    <w:lvl w:ilvl="0" w:tplc="659692F0">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F3D3909"/>
    <w:multiLevelType w:val="hybridMultilevel"/>
    <w:tmpl w:val="DD0EDB36"/>
    <w:lvl w:ilvl="0" w:tplc="36025D7C">
      <w:start w:val="1"/>
      <w:numFmt w:val="lowerRoman"/>
      <w:lvlText w:val="%1."/>
      <w:lvlJc w:val="left"/>
      <w:pPr>
        <w:ind w:left="2160" w:hanging="72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435601E"/>
    <w:multiLevelType w:val="hybridMultilevel"/>
    <w:tmpl w:val="C1ECFF8E"/>
    <w:lvl w:ilvl="0" w:tplc="6F3494A4">
      <w:start w:val="3"/>
      <w:numFmt w:val="upperRoman"/>
      <w:lvlText w:val="%1."/>
      <w:lvlJc w:val="left"/>
      <w:pPr>
        <w:ind w:left="900" w:hanging="72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8B91421"/>
    <w:multiLevelType w:val="hybridMultilevel"/>
    <w:tmpl w:val="7C5C67CA"/>
    <w:lvl w:ilvl="0" w:tplc="644644D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1D82614"/>
    <w:multiLevelType w:val="hybridMultilevel"/>
    <w:tmpl w:val="96E2DE08"/>
    <w:lvl w:ilvl="0" w:tplc="0EECBD6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7A76358"/>
    <w:multiLevelType w:val="hybridMultilevel"/>
    <w:tmpl w:val="AEA0D322"/>
    <w:lvl w:ilvl="0" w:tplc="6B066254">
      <w:start w:val="1"/>
      <w:numFmt w:val="bullet"/>
      <w:lvlText w:val=""/>
      <w:lvlJc w:val="left"/>
      <w:pPr>
        <w:ind w:left="1800" w:hanging="360"/>
      </w:pPr>
      <w:rPr>
        <w:rFonts w:ascii="Symbol" w:hAnsi="Symbol"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7D0073B"/>
    <w:multiLevelType w:val="hybridMultilevel"/>
    <w:tmpl w:val="7C5C67CA"/>
    <w:lvl w:ilvl="0" w:tplc="644644D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AE67A7A"/>
    <w:multiLevelType w:val="hybridMultilevel"/>
    <w:tmpl w:val="E68663AA"/>
    <w:lvl w:ilvl="0" w:tplc="0CBA9C14">
      <w:start w:val="1"/>
      <w:numFmt w:val="bullet"/>
      <w:lvlText w:val=""/>
      <w:lvlJc w:val="left"/>
      <w:pPr>
        <w:ind w:left="1800" w:hanging="360"/>
      </w:pPr>
      <w:rPr>
        <w:rFonts w:ascii="Symbol" w:hAnsi="Symbol"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D4D2CA2"/>
    <w:multiLevelType w:val="hybridMultilevel"/>
    <w:tmpl w:val="96E2DE08"/>
    <w:lvl w:ilvl="0" w:tplc="0EECBD6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2424DAF"/>
    <w:multiLevelType w:val="hybridMultilevel"/>
    <w:tmpl w:val="FD4E627E"/>
    <w:lvl w:ilvl="0" w:tplc="04090003">
      <w:start w:val="1"/>
      <w:numFmt w:val="bullet"/>
      <w:lvlText w:val="o"/>
      <w:lvlJc w:val="left"/>
      <w:pPr>
        <w:ind w:left="1056" w:hanging="360"/>
      </w:pPr>
      <w:rPr>
        <w:rFonts w:ascii="Courier New" w:hAnsi="Courier New" w:cs="Courier New"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0" w15:restartNumberingAfterBreak="0">
    <w:nsid w:val="44942E31"/>
    <w:multiLevelType w:val="hybridMultilevel"/>
    <w:tmpl w:val="B93A787A"/>
    <w:lvl w:ilvl="0" w:tplc="04090001">
      <w:start w:val="1"/>
      <w:numFmt w:val="bullet"/>
      <w:lvlText w:val=""/>
      <w:lvlJc w:val="left"/>
      <w:pPr>
        <w:ind w:left="105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1" w15:restartNumberingAfterBreak="0">
    <w:nsid w:val="478D2031"/>
    <w:multiLevelType w:val="hybridMultilevel"/>
    <w:tmpl w:val="7CD6B3E0"/>
    <w:lvl w:ilvl="0" w:tplc="6C0695F6">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4AEC762C"/>
    <w:multiLevelType w:val="hybridMultilevel"/>
    <w:tmpl w:val="D4F421AC"/>
    <w:lvl w:ilvl="0" w:tplc="34F2AAEE">
      <w:start w:val="2"/>
      <w:numFmt w:val="upperRoman"/>
      <w:lvlText w:val="%1."/>
      <w:lvlJc w:val="left"/>
      <w:pPr>
        <w:ind w:left="900" w:hanging="720"/>
      </w:pPr>
      <w:rPr>
        <w:rFonts w:hint="default"/>
        <w:b/>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578712A8"/>
    <w:multiLevelType w:val="hybridMultilevel"/>
    <w:tmpl w:val="DD0EDB36"/>
    <w:lvl w:ilvl="0" w:tplc="36025D7C">
      <w:start w:val="1"/>
      <w:numFmt w:val="lowerRoman"/>
      <w:lvlText w:val="%1."/>
      <w:lvlJc w:val="left"/>
      <w:pPr>
        <w:ind w:left="2160" w:hanging="72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EA367C9"/>
    <w:multiLevelType w:val="hybridMultilevel"/>
    <w:tmpl w:val="6F0209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6F8767B"/>
    <w:multiLevelType w:val="hybridMultilevel"/>
    <w:tmpl w:val="DD0EDB36"/>
    <w:lvl w:ilvl="0" w:tplc="36025D7C">
      <w:start w:val="1"/>
      <w:numFmt w:val="lowerRoman"/>
      <w:lvlText w:val="%1."/>
      <w:lvlJc w:val="left"/>
      <w:pPr>
        <w:ind w:left="2160" w:hanging="720"/>
      </w:pPr>
      <w:rPr>
        <w:rFonts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622490C"/>
    <w:multiLevelType w:val="hybridMultilevel"/>
    <w:tmpl w:val="77162C74"/>
    <w:lvl w:ilvl="0" w:tplc="1A6AC7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
  </w:num>
  <w:num w:numId="3">
    <w:abstractNumId w:val="11"/>
  </w:num>
  <w:num w:numId="4">
    <w:abstractNumId w:val="10"/>
  </w:num>
  <w:num w:numId="5">
    <w:abstractNumId w:val="9"/>
  </w:num>
  <w:num w:numId="6">
    <w:abstractNumId w:val="0"/>
  </w:num>
  <w:num w:numId="7">
    <w:abstractNumId w:val="12"/>
  </w:num>
  <w:num w:numId="8">
    <w:abstractNumId w:val="3"/>
  </w:num>
  <w:num w:numId="9">
    <w:abstractNumId w:val="4"/>
  </w:num>
  <w:num w:numId="10">
    <w:abstractNumId w:val="13"/>
  </w:num>
  <w:num w:numId="11">
    <w:abstractNumId w:val="15"/>
  </w:num>
  <w:num w:numId="12">
    <w:abstractNumId w:val="7"/>
  </w:num>
  <w:num w:numId="13">
    <w:abstractNumId w:val="14"/>
  </w:num>
  <w:num w:numId="14">
    <w:abstractNumId w:val="5"/>
  </w:num>
  <w:num w:numId="15">
    <w:abstractNumId w:val="6"/>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01"/>
    <w:rsid w:val="00007C1D"/>
    <w:rsid w:val="00011AF6"/>
    <w:rsid w:val="00013665"/>
    <w:rsid w:val="000221EC"/>
    <w:rsid w:val="0003024B"/>
    <w:rsid w:val="00060874"/>
    <w:rsid w:val="00082D14"/>
    <w:rsid w:val="0008308F"/>
    <w:rsid w:val="000B4A54"/>
    <w:rsid w:val="000B4B27"/>
    <w:rsid w:val="000C32F5"/>
    <w:rsid w:val="000D2F99"/>
    <w:rsid w:val="000E52FA"/>
    <w:rsid w:val="00100B4E"/>
    <w:rsid w:val="00121377"/>
    <w:rsid w:val="00151AB4"/>
    <w:rsid w:val="00182AF6"/>
    <w:rsid w:val="001A1C02"/>
    <w:rsid w:val="001D243F"/>
    <w:rsid w:val="001D5EFD"/>
    <w:rsid w:val="001F7AA2"/>
    <w:rsid w:val="00210B14"/>
    <w:rsid w:val="00210CDC"/>
    <w:rsid w:val="0023476E"/>
    <w:rsid w:val="00266887"/>
    <w:rsid w:val="0027362E"/>
    <w:rsid w:val="00274465"/>
    <w:rsid w:val="002A33C8"/>
    <w:rsid w:val="0032671F"/>
    <w:rsid w:val="003310FF"/>
    <w:rsid w:val="003326FE"/>
    <w:rsid w:val="00353587"/>
    <w:rsid w:val="00357DA5"/>
    <w:rsid w:val="00362AF2"/>
    <w:rsid w:val="003663FB"/>
    <w:rsid w:val="003A2C5E"/>
    <w:rsid w:val="003B1EB2"/>
    <w:rsid w:val="003E5D8C"/>
    <w:rsid w:val="003F4F27"/>
    <w:rsid w:val="00430191"/>
    <w:rsid w:val="00444060"/>
    <w:rsid w:val="004519B1"/>
    <w:rsid w:val="00475461"/>
    <w:rsid w:val="004A335C"/>
    <w:rsid w:val="004E26C9"/>
    <w:rsid w:val="00502C5E"/>
    <w:rsid w:val="00506691"/>
    <w:rsid w:val="005244AA"/>
    <w:rsid w:val="0054316C"/>
    <w:rsid w:val="0054330E"/>
    <w:rsid w:val="005A6332"/>
    <w:rsid w:val="005A7B7C"/>
    <w:rsid w:val="005C12F5"/>
    <w:rsid w:val="005D50D4"/>
    <w:rsid w:val="005E102C"/>
    <w:rsid w:val="005E4A66"/>
    <w:rsid w:val="005F7E89"/>
    <w:rsid w:val="00637146"/>
    <w:rsid w:val="006465ED"/>
    <w:rsid w:val="006738AD"/>
    <w:rsid w:val="0069105A"/>
    <w:rsid w:val="006968B2"/>
    <w:rsid w:val="006B5667"/>
    <w:rsid w:val="006C1773"/>
    <w:rsid w:val="006C6025"/>
    <w:rsid w:val="006D072B"/>
    <w:rsid w:val="006D316C"/>
    <w:rsid w:val="006E201F"/>
    <w:rsid w:val="006F7401"/>
    <w:rsid w:val="0070191F"/>
    <w:rsid w:val="007047FB"/>
    <w:rsid w:val="0075472E"/>
    <w:rsid w:val="0078732C"/>
    <w:rsid w:val="007B4D9D"/>
    <w:rsid w:val="007C0615"/>
    <w:rsid w:val="007D4920"/>
    <w:rsid w:val="007E6A5D"/>
    <w:rsid w:val="007F3239"/>
    <w:rsid w:val="00844B3B"/>
    <w:rsid w:val="00844EE3"/>
    <w:rsid w:val="0089414B"/>
    <w:rsid w:val="008B2D42"/>
    <w:rsid w:val="008C5A29"/>
    <w:rsid w:val="008F1A35"/>
    <w:rsid w:val="00905DFA"/>
    <w:rsid w:val="00906357"/>
    <w:rsid w:val="009545AD"/>
    <w:rsid w:val="00955121"/>
    <w:rsid w:val="00976E8A"/>
    <w:rsid w:val="009827E8"/>
    <w:rsid w:val="0098505C"/>
    <w:rsid w:val="009E00BE"/>
    <w:rsid w:val="009E208D"/>
    <w:rsid w:val="00A04BE2"/>
    <w:rsid w:val="00A63148"/>
    <w:rsid w:val="00A6493B"/>
    <w:rsid w:val="00A6558C"/>
    <w:rsid w:val="00A74481"/>
    <w:rsid w:val="00A8318F"/>
    <w:rsid w:val="00A9290F"/>
    <w:rsid w:val="00AA5A2C"/>
    <w:rsid w:val="00AD4AB9"/>
    <w:rsid w:val="00B14648"/>
    <w:rsid w:val="00B472C7"/>
    <w:rsid w:val="00B509AC"/>
    <w:rsid w:val="00B82F12"/>
    <w:rsid w:val="00B83D59"/>
    <w:rsid w:val="00BB60B1"/>
    <w:rsid w:val="00BC0F42"/>
    <w:rsid w:val="00BD5CD5"/>
    <w:rsid w:val="00BD69C7"/>
    <w:rsid w:val="00BD739E"/>
    <w:rsid w:val="00BE2FBD"/>
    <w:rsid w:val="00C1095D"/>
    <w:rsid w:val="00C119DD"/>
    <w:rsid w:val="00C35FA1"/>
    <w:rsid w:val="00C67D27"/>
    <w:rsid w:val="00CA4767"/>
    <w:rsid w:val="00CB2AD1"/>
    <w:rsid w:val="00CD59E3"/>
    <w:rsid w:val="00CF172A"/>
    <w:rsid w:val="00D27DF8"/>
    <w:rsid w:val="00D36F3D"/>
    <w:rsid w:val="00D61639"/>
    <w:rsid w:val="00D923BA"/>
    <w:rsid w:val="00DF0103"/>
    <w:rsid w:val="00E005D0"/>
    <w:rsid w:val="00E05A2A"/>
    <w:rsid w:val="00E307FC"/>
    <w:rsid w:val="00E5109B"/>
    <w:rsid w:val="00E51F94"/>
    <w:rsid w:val="00E7050A"/>
    <w:rsid w:val="00E81250"/>
    <w:rsid w:val="00E8386A"/>
    <w:rsid w:val="00EA0121"/>
    <w:rsid w:val="00EB20BE"/>
    <w:rsid w:val="00ED22E0"/>
    <w:rsid w:val="00EE0EE7"/>
    <w:rsid w:val="00EF48AC"/>
    <w:rsid w:val="00F137DC"/>
    <w:rsid w:val="00F15D12"/>
    <w:rsid w:val="00F25600"/>
    <w:rsid w:val="00F325FA"/>
    <w:rsid w:val="00F43907"/>
    <w:rsid w:val="00F44535"/>
    <w:rsid w:val="00F65841"/>
    <w:rsid w:val="00FA5DA6"/>
    <w:rsid w:val="00FB2B01"/>
    <w:rsid w:val="00FF5F3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42F38"/>
  <w15:docId w15:val="{E2EEEED5-FD20-49F4-A1E2-EC76DF37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2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2B01"/>
    <w:rPr>
      <w:color w:val="0000FF" w:themeColor="hyperlink"/>
      <w:u w:val="single"/>
    </w:rPr>
  </w:style>
  <w:style w:type="paragraph" w:styleId="NormalWeb">
    <w:name w:val="Normal (Web)"/>
    <w:basedOn w:val="Normal"/>
    <w:uiPriority w:val="99"/>
    <w:semiHidden/>
    <w:unhideWhenUsed/>
    <w:rsid w:val="00B509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6493B"/>
    <w:pPr>
      <w:ind w:left="720"/>
      <w:contextualSpacing/>
    </w:pPr>
  </w:style>
  <w:style w:type="paragraph" w:customStyle="1" w:styleId="Style">
    <w:name w:val="Style"/>
    <w:rsid w:val="003310F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basedOn w:val="Normal"/>
    <w:rsid w:val="00C109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C1095D"/>
  </w:style>
  <w:style w:type="paragraph" w:customStyle="1" w:styleId="Default0">
    <w:name w:val="Default"/>
    <w:rsid w:val="001F7AA2"/>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D7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3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419758">
      <w:bodyDiv w:val="1"/>
      <w:marLeft w:val="0"/>
      <w:marRight w:val="0"/>
      <w:marTop w:val="0"/>
      <w:marBottom w:val="0"/>
      <w:divBdr>
        <w:top w:val="none" w:sz="0" w:space="0" w:color="auto"/>
        <w:left w:val="none" w:sz="0" w:space="0" w:color="auto"/>
        <w:bottom w:val="none" w:sz="0" w:space="0" w:color="auto"/>
        <w:right w:val="none" w:sz="0" w:space="0" w:color="auto"/>
      </w:divBdr>
      <w:divsChild>
        <w:div w:id="1004405434">
          <w:marLeft w:val="0"/>
          <w:marRight w:val="0"/>
          <w:marTop w:val="0"/>
          <w:marBottom w:val="0"/>
          <w:divBdr>
            <w:top w:val="none" w:sz="0" w:space="0" w:color="auto"/>
            <w:left w:val="none" w:sz="0" w:space="0" w:color="auto"/>
            <w:bottom w:val="none" w:sz="0" w:space="0" w:color="auto"/>
            <w:right w:val="none" w:sz="0" w:space="0" w:color="auto"/>
          </w:divBdr>
        </w:div>
        <w:div w:id="312300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pecial_economic_zone" TargetMode="External"/><Relationship Id="rId13" Type="http://schemas.openxmlformats.org/officeDocument/2006/relationships/hyperlink" Target="https://en.wikipedia.org/wiki/Myanmar" TargetMode="External"/><Relationship Id="rId3" Type="http://schemas.openxmlformats.org/officeDocument/2006/relationships/settings" Target="settings.xml"/><Relationship Id="rId7" Type="http://schemas.openxmlformats.org/officeDocument/2006/relationships/hyperlink" Target="https://en.wikipedia.org/wiki/Cox%27s_Bazar_District" TargetMode="External"/><Relationship Id="rId12" Type="http://schemas.openxmlformats.org/officeDocument/2006/relationships/hyperlink" Target="https://en.wikipedia.org/wiki/Special_economic_zon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uet.ac.bd" TargetMode="External"/><Relationship Id="rId11" Type="http://schemas.openxmlformats.org/officeDocument/2006/relationships/hyperlink" Target="https://en.wikipedia.org/wiki/Cox%27s_Bazar_District"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en.wikipedia.org/wiki/Bangladesh" TargetMode="External"/><Relationship Id="rId4" Type="http://schemas.openxmlformats.org/officeDocument/2006/relationships/webSettings" Target="webSettings.xml"/><Relationship Id="rId9" Type="http://schemas.openxmlformats.org/officeDocument/2006/relationships/hyperlink" Target="https://en.wikipedia.org/wiki/Myanmar" TargetMode="External"/><Relationship Id="rId14" Type="http://schemas.openxmlformats.org/officeDocument/2006/relationships/hyperlink" Target="https://en.wikipedia.org/wiki/Banglade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 M ZILLUR RAHAMAN</cp:lastModifiedBy>
  <cp:revision>26</cp:revision>
  <cp:lastPrinted>2019-05-21T07:12:00Z</cp:lastPrinted>
  <dcterms:created xsi:type="dcterms:W3CDTF">2019-05-19T08:33:00Z</dcterms:created>
  <dcterms:modified xsi:type="dcterms:W3CDTF">2019-05-21T07:13:00Z</dcterms:modified>
</cp:coreProperties>
</file>